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82" w:rsidRPr="00033DD2" w:rsidRDefault="00AF2182" w:rsidP="00E1524F">
      <w:pPr>
        <w:jc w:val="center"/>
        <w:rPr>
          <w:b/>
          <w:smallCaps/>
        </w:rPr>
      </w:pPr>
      <w:r w:rsidRPr="00033DD2">
        <w:rPr>
          <w:b/>
          <w:smallCaps/>
        </w:rPr>
        <w:t>Направления и основные результаты научно-исследовательской деятельности, реализуемой в Московском Институте психоанализа</w:t>
      </w:r>
    </w:p>
    <w:p w:rsidR="00AF2182" w:rsidRDefault="00AF2182" w:rsidP="00E1524F"/>
    <w:p w:rsidR="00E9084B" w:rsidRPr="00033DD2" w:rsidRDefault="00E9084B" w:rsidP="00E1524F">
      <w:pPr>
        <w:ind w:firstLine="708"/>
        <w:jc w:val="both"/>
      </w:pPr>
      <w:r w:rsidRPr="00033DD2">
        <w:t xml:space="preserve">Московский институт психоанализа является учебным заведением, в котором образовательная деятельность тесно взаимосвязана с научно-исследовательской деятельностью. Становление научно-образовательных традиций Института связано с именами таких крупных отечественных психологов-исследователей как Е.Д. Хомская, В.А. Бодров, К.А. </w:t>
      </w:r>
      <w:proofErr w:type="spellStart"/>
      <w:r w:rsidRPr="00033DD2">
        <w:t>Абульханова</w:t>
      </w:r>
      <w:proofErr w:type="spellEnd"/>
      <w:r w:rsidRPr="00033DD2">
        <w:t xml:space="preserve">, Т.В. </w:t>
      </w:r>
      <w:proofErr w:type="spellStart"/>
      <w:r w:rsidRPr="00033DD2">
        <w:t>Ахутина</w:t>
      </w:r>
      <w:proofErr w:type="spellEnd"/>
      <w:r w:rsidRPr="00033DD2">
        <w:t xml:space="preserve">, Ю.И. Александров, В.А. Барабанщиков, И.И. Ильясов, Л.Г. Дикая, А.Б. Леонова, Ю.В. </w:t>
      </w:r>
      <w:proofErr w:type="spellStart"/>
      <w:r w:rsidRPr="00033DD2">
        <w:t>Микадзе</w:t>
      </w:r>
      <w:proofErr w:type="spellEnd"/>
      <w:r w:rsidRPr="00033DD2">
        <w:t xml:space="preserve">, В.И. Панов, В.Ф. Петренко, Е.А. Сергиенко, Л.Н. </w:t>
      </w:r>
      <w:proofErr w:type="spellStart"/>
      <w:r w:rsidRPr="00033DD2">
        <w:t>Собчик</w:t>
      </w:r>
      <w:proofErr w:type="spellEnd"/>
      <w:r w:rsidRPr="00033DD2">
        <w:t xml:space="preserve"> и многие другие. Московский институт психоанализа также продолжает традиции воспитания научных кадров высшей квалификации в рамках аспирантуры (37.06.01 «Психологические науки»).</w:t>
      </w:r>
    </w:p>
    <w:p w:rsidR="00E9084B" w:rsidRPr="00033DD2" w:rsidRDefault="00E9084B" w:rsidP="00E1524F">
      <w:pPr>
        <w:ind w:firstLine="708"/>
        <w:jc w:val="both"/>
      </w:pPr>
      <w:r w:rsidRPr="00033DD2">
        <w:t xml:space="preserve">Научно-исследовательская деятельность связана с проведением фундаментальных и прикладных исследований в различных предметных областях психологической науки. Особую разработку получили исследования в области психологии межличностного восприятия и невербального общения (научный руководитель: чл.-корр. РАО, </w:t>
      </w:r>
      <w:proofErr w:type="spellStart"/>
      <w:r w:rsidRPr="00033DD2">
        <w:t>д.псх.н</w:t>
      </w:r>
      <w:proofErr w:type="spellEnd"/>
      <w:r w:rsidRPr="00033DD2">
        <w:t xml:space="preserve">., проф. В.А. Барабанщиков), психологии рекламы, социальных и маркетинговых коммуникаций (научный руководитель: </w:t>
      </w:r>
      <w:proofErr w:type="spellStart"/>
      <w:r w:rsidRPr="00033DD2">
        <w:t>к.псх.н</w:t>
      </w:r>
      <w:proofErr w:type="spellEnd"/>
      <w:r w:rsidRPr="00033DD2">
        <w:t xml:space="preserve">., проф. О.В </w:t>
      </w:r>
      <w:proofErr w:type="spellStart"/>
      <w:r w:rsidRPr="00033DD2">
        <w:t>Горядкова</w:t>
      </w:r>
      <w:proofErr w:type="spellEnd"/>
      <w:r w:rsidRPr="00033DD2">
        <w:t xml:space="preserve">), восприятия современной акустической среды (научный руководитель: </w:t>
      </w:r>
      <w:proofErr w:type="spellStart"/>
      <w:r w:rsidRPr="00033DD2">
        <w:t>д.псх.н</w:t>
      </w:r>
      <w:proofErr w:type="spellEnd"/>
      <w:r w:rsidRPr="00033DD2">
        <w:t xml:space="preserve">. В.Н. </w:t>
      </w:r>
      <w:proofErr w:type="spellStart"/>
      <w:r w:rsidRPr="00033DD2">
        <w:t>Носуленко</w:t>
      </w:r>
      <w:proofErr w:type="spellEnd"/>
      <w:r w:rsidRPr="00033DD2">
        <w:t>), эволюционной и сравнительной психологии (научный рук</w:t>
      </w:r>
      <w:r>
        <w:t xml:space="preserve">оводитель </w:t>
      </w:r>
      <w:proofErr w:type="spellStart"/>
      <w:r>
        <w:t>к.псх.н</w:t>
      </w:r>
      <w:proofErr w:type="spellEnd"/>
      <w:r>
        <w:t xml:space="preserve">. И.А. Хватов), консультативной психологии (научный руководитель: </w:t>
      </w:r>
      <w:proofErr w:type="spellStart"/>
      <w:r>
        <w:t>д.псх.н</w:t>
      </w:r>
      <w:proofErr w:type="spellEnd"/>
      <w:r>
        <w:t xml:space="preserve">. А.С. </w:t>
      </w:r>
      <w:proofErr w:type="spellStart"/>
      <w:r>
        <w:t>Спиваковская</w:t>
      </w:r>
      <w:proofErr w:type="spellEnd"/>
      <w:r>
        <w:t xml:space="preserve">), клинической психологии (научный руководитель: </w:t>
      </w:r>
      <w:proofErr w:type="spellStart"/>
      <w:r>
        <w:t>д.псх.н</w:t>
      </w:r>
      <w:proofErr w:type="spellEnd"/>
      <w:r>
        <w:t xml:space="preserve">. Н.Л. Белопольская), </w:t>
      </w:r>
      <w:proofErr w:type="spellStart"/>
      <w:r>
        <w:t>нейродефектологии</w:t>
      </w:r>
      <w:proofErr w:type="spellEnd"/>
      <w:r>
        <w:t xml:space="preserve"> (научный руководитель: </w:t>
      </w:r>
      <w:proofErr w:type="spellStart"/>
      <w:r>
        <w:t>д.псх.н</w:t>
      </w:r>
      <w:proofErr w:type="spellEnd"/>
      <w:r>
        <w:t xml:space="preserve">. Т.Г. </w:t>
      </w:r>
      <w:proofErr w:type="spellStart"/>
      <w:r>
        <w:t>Визель</w:t>
      </w:r>
      <w:proofErr w:type="spellEnd"/>
      <w:r>
        <w:t>)</w:t>
      </w:r>
      <w:r w:rsidR="00E7098F">
        <w:t>,</w:t>
      </w:r>
      <w:r w:rsidR="00E7098F" w:rsidRPr="00E7098F">
        <w:t xml:space="preserve"> психолого-педагогических основ развития личности в условиях цифровой среды (научный руководитель: </w:t>
      </w:r>
      <w:proofErr w:type="spellStart"/>
      <w:r w:rsidR="00E7098F" w:rsidRPr="00E7098F">
        <w:t>д.псх.н</w:t>
      </w:r>
      <w:proofErr w:type="spellEnd"/>
      <w:r w:rsidR="00E7098F" w:rsidRPr="00E7098F">
        <w:t xml:space="preserve">. Л.А. Григорович) </w:t>
      </w:r>
      <w:r>
        <w:t>и др.</w:t>
      </w:r>
      <w:r w:rsidRPr="00033DD2">
        <w:t xml:space="preserve"> Многие из направлений исследований, реализуемые в Московском институте психоанализа, получили признание профессионального сообщества. Институт активно сотрудничает с государственными фондами поддержки науки – Российским научным фондом (РНФ), Российским фондом фундаментальных исследований (РФФИ), Советом по грантам Президента Российской Федерации для молодых ученых и Федеральным агентством по делам молодежи.</w:t>
      </w:r>
    </w:p>
    <w:p w:rsidR="00AF2182" w:rsidRDefault="00AF2182" w:rsidP="00E1524F"/>
    <w:p w:rsidR="00E7098F" w:rsidRPr="00B81DAD" w:rsidRDefault="00E7098F" w:rsidP="00E7098F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81DAD">
        <w:rPr>
          <w:rFonts w:ascii="Times New Roman" w:hAnsi="Times New Roman"/>
          <w:b/>
          <w:sz w:val="24"/>
          <w:szCs w:val="24"/>
        </w:rPr>
        <w:t xml:space="preserve">Направление «Профилактика нарушений здоровья на начальных этапах онтогенеза и </w:t>
      </w:r>
      <w:proofErr w:type="spellStart"/>
      <w:r w:rsidRPr="00B81DAD">
        <w:rPr>
          <w:rFonts w:ascii="Times New Roman" w:hAnsi="Times New Roman"/>
          <w:b/>
          <w:sz w:val="24"/>
          <w:szCs w:val="24"/>
        </w:rPr>
        <w:t>профессиогенеза</w:t>
      </w:r>
      <w:proofErr w:type="spellEnd"/>
      <w:r w:rsidRPr="00B81DAD">
        <w:rPr>
          <w:rFonts w:ascii="Times New Roman" w:hAnsi="Times New Roman"/>
          <w:b/>
          <w:sz w:val="24"/>
          <w:szCs w:val="24"/>
        </w:rPr>
        <w:t xml:space="preserve"> в условиях </w:t>
      </w:r>
      <w:proofErr w:type="spellStart"/>
      <w:r w:rsidRPr="00B81DAD">
        <w:rPr>
          <w:rFonts w:ascii="Times New Roman" w:hAnsi="Times New Roman"/>
          <w:b/>
          <w:sz w:val="24"/>
          <w:szCs w:val="24"/>
        </w:rPr>
        <w:t>цифровизации</w:t>
      </w:r>
      <w:proofErr w:type="spellEnd"/>
      <w:r w:rsidRPr="00B81DAD">
        <w:rPr>
          <w:rFonts w:ascii="Times New Roman" w:hAnsi="Times New Roman"/>
          <w:b/>
          <w:sz w:val="24"/>
          <w:szCs w:val="24"/>
        </w:rPr>
        <w:t xml:space="preserve"> образования»</w:t>
      </w:r>
    </w:p>
    <w:p w:rsidR="00E7098F" w:rsidRDefault="00E7098F" w:rsidP="00E7098F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7098F" w:rsidRDefault="00E7098F" w:rsidP="00E7098F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81DAD">
        <w:rPr>
          <w:rFonts w:ascii="Times New Roman" w:hAnsi="Times New Roman"/>
          <w:sz w:val="24"/>
          <w:szCs w:val="24"/>
        </w:rPr>
        <w:t>Современный мир с его транзитивностью часто характеризуется как VUCA-мир (</w:t>
      </w:r>
      <w:proofErr w:type="spellStart"/>
      <w:r w:rsidRPr="00B81DAD">
        <w:rPr>
          <w:rFonts w:ascii="Times New Roman" w:hAnsi="Times New Roman"/>
          <w:sz w:val="24"/>
          <w:szCs w:val="24"/>
        </w:rPr>
        <w:t>Volatility</w:t>
      </w:r>
      <w:proofErr w:type="spellEnd"/>
      <w:r w:rsidRPr="00B81DAD">
        <w:rPr>
          <w:rFonts w:ascii="Times New Roman" w:hAnsi="Times New Roman"/>
          <w:sz w:val="24"/>
          <w:szCs w:val="24"/>
        </w:rPr>
        <w:t xml:space="preserve"> – изменчивость, неустойчивость; </w:t>
      </w:r>
      <w:proofErr w:type="spellStart"/>
      <w:r w:rsidRPr="00B81DAD">
        <w:rPr>
          <w:rFonts w:ascii="Times New Roman" w:hAnsi="Times New Roman"/>
          <w:sz w:val="24"/>
          <w:szCs w:val="24"/>
        </w:rPr>
        <w:t>Uncertainty</w:t>
      </w:r>
      <w:proofErr w:type="spellEnd"/>
      <w:r w:rsidRPr="00B81DAD">
        <w:rPr>
          <w:rFonts w:ascii="Times New Roman" w:hAnsi="Times New Roman"/>
          <w:sz w:val="24"/>
          <w:szCs w:val="24"/>
        </w:rPr>
        <w:t xml:space="preserve"> – неопределенность; </w:t>
      </w:r>
      <w:proofErr w:type="spellStart"/>
      <w:r w:rsidRPr="00B81DAD">
        <w:rPr>
          <w:rFonts w:ascii="Times New Roman" w:hAnsi="Times New Roman"/>
          <w:sz w:val="24"/>
          <w:szCs w:val="24"/>
        </w:rPr>
        <w:t>Complexity</w:t>
      </w:r>
      <w:proofErr w:type="spellEnd"/>
      <w:r w:rsidRPr="00B81DAD">
        <w:rPr>
          <w:rFonts w:ascii="Times New Roman" w:hAnsi="Times New Roman"/>
          <w:sz w:val="24"/>
          <w:szCs w:val="24"/>
        </w:rPr>
        <w:t xml:space="preserve"> – сложность; </w:t>
      </w:r>
      <w:proofErr w:type="spellStart"/>
      <w:r w:rsidRPr="00B81DAD">
        <w:rPr>
          <w:rFonts w:ascii="Times New Roman" w:hAnsi="Times New Roman"/>
          <w:sz w:val="24"/>
          <w:szCs w:val="24"/>
        </w:rPr>
        <w:t>Ambiguity</w:t>
      </w:r>
      <w:proofErr w:type="spellEnd"/>
      <w:r w:rsidRPr="00B81DAD">
        <w:rPr>
          <w:rFonts w:ascii="Times New Roman" w:hAnsi="Times New Roman"/>
          <w:sz w:val="24"/>
          <w:szCs w:val="24"/>
        </w:rPr>
        <w:t xml:space="preserve"> – неясность, двусмысленность).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DAD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>, в свою очередь,</w:t>
      </w:r>
      <w:r w:rsidRPr="00B81DAD">
        <w:rPr>
          <w:rFonts w:ascii="Times New Roman" w:hAnsi="Times New Roman"/>
          <w:sz w:val="24"/>
          <w:szCs w:val="24"/>
        </w:rPr>
        <w:t xml:space="preserve"> требует широкого развития цифровой грамотности, которая не является свойством, стихийно приобретаемым человеком, рожденным в эпоху </w:t>
      </w:r>
      <w:proofErr w:type="spellStart"/>
      <w:r w:rsidRPr="00B81DAD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B81DAD">
        <w:rPr>
          <w:rFonts w:ascii="Times New Roman" w:hAnsi="Times New Roman"/>
          <w:sz w:val="24"/>
          <w:szCs w:val="24"/>
        </w:rPr>
        <w:t xml:space="preserve">. Это система знаний, навыков и установок, насущно необходимых для жизни в цифровом обществе, их формирование и развитие должно быть осознанным и управляемым, и только при этом условии возможно достижение главной цели </w:t>
      </w:r>
      <w:proofErr w:type="spellStart"/>
      <w:r w:rsidRPr="00B81DAD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B81DAD">
        <w:rPr>
          <w:rFonts w:ascii="Times New Roman" w:hAnsi="Times New Roman"/>
          <w:sz w:val="24"/>
          <w:szCs w:val="24"/>
        </w:rPr>
        <w:t xml:space="preserve"> – повышения качества жизни людей. Специфика погружения человека в цифровое пространство приводит к появлению цифровой идентичности. Она – как и другие виды идентичности современного человека – это не только формирование необходимых навыков и компетенций, но и результат активного процесса, отражающего представления субъекта о себе, собственном пути развития, и сопровождающийся ощущением сильного «Я» в собственной непрерывности, тождественности и определенности. </w:t>
      </w:r>
    </w:p>
    <w:p w:rsidR="00E7098F" w:rsidRDefault="00E7098F" w:rsidP="00E7098F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данного направления ведется исследовательская и методическая работа, направленная на выявление особенностей психического и психофизиологического развития детей и молодежи в условиях современной цифровой среды,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образовательной, а также разработка мер профилактики соответствующих нарушений.</w:t>
      </w:r>
    </w:p>
    <w:p w:rsidR="00E7098F" w:rsidRPr="00DF4129" w:rsidRDefault="00E7098F" w:rsidP="00E7098F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качестве ключевого результата исследовательской и методической работы выступит организация и проведение ряда научных мероприятий, посвященных обсуждению п</w:t>
      </w:r>
      <w:r w:rsidRPr="00006D51">
        <w:rPr>
          <w:rFonts w:ascii="Times New Roman" w:hAnsi="Times New Roman"/>
          <w:sz w:val="24"/>
          <w:szCs w:val="24"/>
        </w:rPr>
        <w:t>сихолого-педагогически</w:t>
      </w:r>
      <w:r>
        <w:rPr>
          <w:rFonts w:ascii="Times New Roman" w:hAnsi="Times New Roman"/>
          <w:sz w:val="24"/>
          <w:szCs w:val="24"/>
        </w:rPr>
        <w:t>х</w:t>
      </w:r>
      <w:r w:rsidRPr="00006D51">
        <w:rPr>
          <w:rFonts w:ascii="Times New Roman" w:hAnsi="Times New Roman"/>
          <w:sz w:val="24"/>
          <w:szCs w:val="24"/>
        </w:rPr>
        <w:t xml:space="preserve"> модел</w:t>
      </w:r>
      <w:r>
        <w:rPr>
          <w:rFonts w:ascii="Times New Roman" w:hAnsi="Times New Roman"/>
          <w:sz w:val="24"/>
          <w:szCs w:val="24"/>
        </w:rPr>
        <w:t>ей и технологий</w:t>
      </w:r>
      <w:r w:rsidRPr="00006D51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вития личности в цифровой среде.</w:t>
      </w:r>
    </w:p>
    <w:p w:rsidR="00E7098F" w:rsidRDefault="00E7098F" w:rsidP="00E1524F"/>
    <w:p w:rsidR="00E7098F" w:rsidRPr="00C93DE9" w:rsidRDefault="00C93DE9" w:rsidP="00C93DE9">
      <w:pPr>
        <w:jc w:val="center"/>
        <w:rPr>
          <w:b/>
        </w:rPr>
      </w:pPr>
      <w:r w:rsidRPr="00C93DE9">
        <w:rPr>
          <w:b/>
        </w:rPr>
        <w:t>Направление «Роль, место и значение нейролингвистики в рамках комплексной помощи детям с грубыми нарушениями развития»</w:t>
      </w:r>
    </w:p>
    <w:p w:rsidR="00C93DE9" w:rsidRDefault="00C93DE9" w:rsidP="00E1524F"/>
    <w:p w:rsidR="00B45DC9" w:rsidRDefault="00842D09" w:rsidP="00B45DC9">
      <w:pPr>
        <w:ind w:firstLine="708"/>
        <w:jc w:val="both"/>
      </w:pPr>
      <w:r>
        <w:t xml:space="preserve">В рамках данного направления </w:t>
      </w:r>
      <w:r w:rsidR="00B45DC9">
        <w:t>представлен</w:t>
      </w:r>
      <w:r w:rsidRPr="00842D09">
        <w:t xml:space="preserve"> нейролингвистическ</w:t>
      </w:r>
      <w:r w:rsidR="00B45DC9">
        <w:t>ий подход к</w:t>
      </w:r>
      <w:r w:rsidRPr="00842D09">
        <w:t xml:space="preserve"> изучен</w:t>
      </w:r>
      <w:r w:rsidR="00B45DC9">
        <w:t>ию</w:t>
      </w:r>
      <w:r w:rsidRPr="00842D09">
        <w:t xml:space="preserve"> речевой функции и ее нарушений у детей и взрослых</w:t>
      </w:r>
      <w:r w:rsidR="00B45DC9">
        <w:t xml:space="preserve">. Проводимые исследования посвящены разработке </w:t>
      </w:r>
      <w:r w:rsidR="00B45DC9" w:rsidRPr="00B45DC9">
        <w:t>авторск</w:t>
      </w:r>
      <w:r w:rsidR="00B45DC9">
        <w:t>ой</w:t>
      </w:r>
      <w:r w:rsidR="00B45DC9" w:rsidRPr="00B45DC9">
        <w:t xml:space="preserve"> нейролингвистическ</w:t>
      </w:r>
      <w:r w:rsidR="00B45DC9">
        <w:t>ой классификации</w:t>
      </w:r>
      <w:r w:rsidR="00B45DC9" w:rsidRPr="00B45DC9">
        <w:t xml:space="preserve"> нарушений речи и описани</w:t>
      </w:r>
      <w:r w:rsidR="00B45DC9">
        <w:t>ю</w:t>
      </w:r>
      <w:r w:rsidR="00B45DC9" w:rsidRPr="00B45DC9">
        <w:t xml:space="preserve"> каждого из них в отдельности. </w:t>
      </w:r>
      <w:r w:rsidR="00B45DC9">
        <w:t xml:space="preserve">Предполагается, что авторский </w:t>
      </w:r>
      <w:r w:rsidR="00B45DC9" w:rsidRPr="00B45DC9">
        <w:t xml:space="preserve">нейролингвистический подход к различным речевым расстройствам </w:t>
      </w:r>
      <w:r w:rsidR="00B45DC9">
        <w:t>откроет</w:t>
      </w:r>
      <w:r w:rsidR="00B45DC9" w:rsidRPr="00B45DC9">
        <w:t xml:space="preserve"> возможность уточнить, а в некоторых случаях и пересмотреть их мозговые механизмы. </w:t>
      </w:r>
      <w:r w:rsidR="00B45DC9">
        <w:t xml:space="preserve">Одной из задач исследований является анализ </w:t>
      </w:r>
      <w:r w:rsidR="00B45DC9" w:rsidRPr="00B45DC9">
        <w:t>вопрос</w:t>
      </w:r>
      <w:r w:rsidR="00B45DC9">
        <w:t>ов</w:t>
      </w:r>
      <w:r w:rsidR="00B45DC9" w:rsidRPr="00B45DC9">
        <w:t xml:space="preserve"> клиники и патогенеза нарушений речи, их сис</w:t>
      </w:r>
      <w:r w:rsidR="00B45DC9">
        <w:t>тематизации</w:t>
      </w:r>
      <w:r w:rsidR="00B45DC9" w:rsidRPr="00B45DC9">
        <w:t>.</w:t>
      </w:r>
      <w:r w:rsidR="00B45DC9">
        <w:t xml:space="preserve"> Будут о</w:t>
      </w:r>
      <w:r w:rsidR="00B45DC9" w:rsidRPr="00B45DC9">
        <w:t>бознач</w:t>
      </w:r>
      <w:r w:rsidR="00B45DC9">
        <w:t xml:space="preserve">ены </w:t>
      </w:r>
      <w:r w:rsidR="00B45DC9" w:rsidRPr="00B45DC9">
        <w:t>пути создания собственной, авторской нейролингвистической классификаци</w:t>
      </w:r>
      <w:r w:rsidR="00B45DC9">
        <w:t xml:space="preserve">и нарушений речи. </w:t>
      </w:r>
    </w:p>
    <w:p w:rsidR="00C93DE9" w:rsidRDefault="00B45DC9" w:rsidP="00B45DC9">
      <w:pPr>
        <w:ind w:firstLine="708"/>
        <w:jc w:val="both"/>
      </w:pPr>
      <w:r>
        <w:t xml:space="preserve">Важной задачей исследований является разработка </w:t>
      </w:r>
      <w:r w:rsidRPr="00B45DC9">
        <w:t>принцип</w:t>
      </w:r>
      <w:r>
        <w:t>ов</w:t>
      </w:r>
      <w:r w:rsidRPr="00B45DC9">
        <w:t xml:space="preserve"> и метод</w:t>
      </w:r>
      <w:r>
        <w:t>ов</w:t>
      </w:r>
      <w:r w:rsidRPr="00B45DC9">
        <w:t xml:space="preserve"> нейролингвистической диагностики, коррекции и восстановительного обучения»</w:t>
      </w:r>
      <w:r>
        <w:t xml:space="preserve">. Предполагается разработка </w:t>
      </w:r>
      <w:r w:rsidRPr="00B45DC9">
        <w:t>модифицированн</w:t>
      </w:r>
      <w:r>
        <w:t>ой</w:t>
      </w:r>
      <w:r w:rsidRPr="00B45DC9">
        <w:t xml:space="preserve"> нейролингвистическ</w:t>
      </w:r>
      <w:r>
        <w:t>ой</w:t>
      </w:r>
      <w:r w:rsidRPr="00B45DC9">
        <w:t xml:space="preserve"> систем</w:t>
      </w:r>
      <w:r>
        <w:t>ы</w:t>
      </w:r>
      <w:r w:rsidRPr="00B45DC9">
        <w:t xml:space="preserve"> диагностики.</w:t>
      </w:r>
      <w:r>
        <w:t xml:space="preserve"> Планируется, что она будет построена таким образом, что в набор диагностических </w:t>
      </w:r>
      <w:r w:rsidRPr="00B45DC9">
        <w:t xml:space="preserve">тестов </w:t>
      </w:r>
      <w:r>
        <w:t xml:space="preserve">будут </w:t>
      </w:r>
      <w:r w:rsidRPr="00B45DC9">
        <w:t xml:space="preserve">включены не только непосредственно речевые, но и те, которые направлены на выявление состояния «цепочки» доречевых, базисных функций, ведущих к речи. </w:t>
      </w:r>
    </w:p>
    <w:p w:rsidR="00B45DC9" w:rsidRPr="00B45DC9" w:rsidRDefault="00B45DC9" w:rsidP="00B45DC9">
      <w:pPr>
        <w:ind w:firstLine="708"/>
        <w:jc w:val="both"/>
      </w:pPr>
      <w:r w:rsidRPr="00B45DC9">
        <w:t xml:space="preserve">В качестве ключевого результата исследовательской и методической работы выступит </w:t>
      </w:r>
      <w:r>
        <w:t xml:space="preserve">подготовка серии научных изданий. </w:t>
      </w:r>
      <w:bookmarkStart w:id="0" w:name="_GoBack"/>
      <w:bookmarkEnd w:id="0"/>
    </w:p>
    <w:p w:rsidR="00E7098F" w:rsidRDefault="00E7098F" w:rsidP="00E1524F"/>
    <w:p w:rsidR="00E9084B" w:rsidRDefault="00E9084B" w:rsidP="00E1524F">
      <w:pPr>
        <w:jc w:val="center"/>
        <w:rPr>
          <w:b/>
        </w:rPr>
      </w:pPr>
      <w:r w:rsidRPr="00E9084B">
        <w:rPr>
          <w:b/>
        </w:rPr>
        <w:t>Направление «</w:t>
      </w:r>
      <w:r w:rsidR="00A16BF1">
        <w:rPr>
          <w:b/>
        </w:rPr>
        <w:t>Проблемы современной дефектологии</w:t>
      </w:r>
      <w:r w:rsidR="008F42A9">
        <w:rPr>
          <w:b/>
        </w:rPr>
        <w:t xml:space="preserve"> в контексте междисциплинарных исследований</w:t>
      </w:r>
      <w:r w:rsidRPr="00E9084B">
        <w:rPr>
          <w:b/>
        </w:rPr>
        <w:t>»</w:t>
      </w:r>
    </w:p>
    <w:p w:rsidR="00E9084B" w:rsidRPr="00E9084B" w:rsidRDefault="00EB58F5" w:rsidP="00E1524F">
      <w:pPr>
        <w:jc w:val="center"/>
        <w:rPr>
          <w:b/>
        </w:rPr>
      </w:pPr>
      <w:r>
        <w:rPr>
          <w:b/>
        </w:rPr>
        <w:t xml:space="preserve"> </w:t>
      </w:r>
    </w:p>
    <w:p w:rsidR="008F42A9" w:rsidRPr="008F42A9" w:rsidRDefault="008F42A9" w:rsidP="00E1524F">
      <w:pPr>
        <w:contextualSpacing/>
        <w:jc w:val="both"/>
        <w:rPr>
          <w:b/>
          <w:lang w:eastAsia="en-US"/>
        </w:rPr>
      </w:pPr>
      <w:r w:rsidRPr="008F42A9">
        <w:rPr>
          <w:b/>
          <w:lang w:eastAsia="en-US"/>
        </w:rPr>
        <w:t xml:space="preserve">Грант РГНФ № 16-06-01098 «Эмоциональная </w:t>
      </w:r>
      <w:proofErr w:type="spellStart"/>
      <w:r w:rsidRPr="008F42A9">
        <w:rPr>
          <w:b/>
          <w:lang w:eastAsia="en-US"/>
        </w:rPr>
        <w:t>саморегуляция</w:t>
      </w:r>
      <w:proofErr w:type="spellEnd"/>
      <w:r w:rsidRPr="008F42A9">
        <w:rPr>
          <w:b/>
          <w:lang w:eastAsia="en-US"/>
        </w:rPr>
        <w:t xml:space="preserve"> в структуре </w:t>
      </w:r>
      <w:proofErr w:type="spellStart"/>
      <w:r w:rsidRPr="008F42A9">
        <w:rPr>
          <w:b/>
          <w:lang w:eastAsia="en-US"/>
        </w:rPr>
        <w:t>самоповреждающего</w:t>
      </w:r>
      <w:proofErr w:type="spellEnd"/>
      <w:r w:rsidRPr="008F42A9">
        <w:rPr>
          <w:b/>
          <w:lang w:eastAsia="en-US"/>
        </w:rPr>
        <w:t xml:space="preserve"> поведения» (2016-2018, рук-ль: Н.А. Польская)</w:t>
      </w:r>
    </w:p>
    <w:p w:rsidR="008F42A9" w:rsidRPr="008F42A9" w:rsidRDefault="008F42A9" w:rsidP="00E1524F">
      <w:pPr>
        <w:contextualSpacing/>
        <w:jc w:val="both"/>
        <w:rPr>
          <w:lang w:eastAsia="en-US"/>
        </w:rPr>
      </w:pPr>
      <w:r w:rsidRPr="008F42A9">
        <w:rPr>
          <w:i/>
          <w:lang w:eastAsia="en-US"/>
        </w:rPr>
        <w:t>Аннотация проекта:</w:t>
      </w:r>
      <w:r w:rsidRPr="008F42A9">
        <w:rPr>
          <w:lang w:eastAsia="en-US"/>
        </w:rPr>
        <w:t xml:space="preserve"> Цель проекта – изучение </w:t>
      </w:r>
      <w:proofErr w:type="spellStart"/>
      <w:r w:rsidRPr="008F42A9">
        <w:rPr>
          <w:lang w:eastAsia="en-US"/>
        </w:rPr>
        <w:t>когнитивно</w:t>
      </w:r>
      <w:proofErr w:type="spellEnd"/>
      <w:r w:rsidRPr="008F42A9">
        <w:rPr>
          <w:lang w:eastAsia="en-US"/>
        </w:rPr>
        <w:t xml:space="preserve">-личностных факторов эмоциональной </w:t>
      </w:r>
      <w:proofErr w:type="spellStart"/>
      <w:r w:rsidRPr="008F42A9">
        <w:rPr>
          <w:lang w:eastAsia="en-US"/>
        </w:rPr>
        <w:t>саморегуляции</w:t>
      </w:r>
      <w:proofErr w:type="spellEnd"/>
      <w:r w:rsidRPr="008F42A9">
        <w:rPr>
          <w:lang w:eastAsia="en-US"/>
        </w:rPr>
        <w:t xml:space="preserve"> в структуре </w:t>
      </w:r>
      <w:proofErr w:type="spellStart"/>
      <w:r w:rsidRPr="008F42A9">
        <w:rPr>
          <w:lang w:eastAsia="en-US"/>
        </w:rPr>
        <w:t>самоповреждающего</w:t>
      </w:r>
      <w:proofErr w:type="spellEnd"/>
      <w:r w:rsidRPr="008F42A9">
        <w:rPr>
          <w:lang w:eastAsia="en-US"/>
        </w:rPr>
        <w:t xml:space="preserve"> поведения (СП). Актуальность проблемы СП обусловлена высокой частотой различных форм и способов самоповреждения, наблюдаемых чаще всего в подростковом, юношеском и молодом возрасте, в клинической и неклинической популяциях. Многие специалисты указывают на нарушения эмоциональной регуляции при СП, однако большинство исследований имеют клинико-феноменологический характер, не раскрывающий закономерности психологического функционирования. Новизна проекта заключается в изучении смысловой, содержательной стороны эмоциональной </w:t>
      </w:r>
      <w:proofErr w:type="spellStart"/>
      <w:r w:rsidRPr="008F42A9">
        <w:rPr>
          <w:lang w:eastAsia="en-US"/>
        </w:rPr>
        <w:t>саморегуляции</w:t>
      </w:r>
      <w:proofErr w:type="spellEnd"/>
      <w:r w:rsidRPr="008F42A9">
        <w:rPr>
          <w:lang w:eastAsia="en-US"/>
        </w:rPr>
        <w:t xml:space="preserve"> в структуре СП, эксплицируемой через понятия эмоционального интеллекта, психологической разумности, когнитивной регуляции эмоций и рефлексии. Основной гипотезой исследования выступает предположение о нарушениях эмоциональной </w:t>
      </w:r>
      <w:proofErr w:type="spellStart"/>
      <w:r w:rsidRPr="008F42A9">
        <w:rPr>
          <w:lang w:eastAsia="en-US"/>
        </w:rPr>
        <w:t>саморегуляции</w:t>
      </w:r>
      <w:proofErr w:type="spellEnd"/>
      <w:r w:rsidRPr="008F42A9">
        <w:rPr>
          <w:lang w:eastAsia="en-US"/>
        </w:rPr>
        <w:t xml:space="preserve"> при СП на уровне </w:t>
      </w:r>
      <w:proofErr w:type="spellStart"/>
      <w:r w:rsidRPr="008F42A9">
        <w:rPr>
          <w:lang w:eastAsia="en-US"/>
        </w:rPr>
        <w:t>когнитивно</w:t>
      </w:r>
      <w:proofErr w:type="spellEnd"/>
      <w:r w:rsidRPr="008F42A9">
        <w:rPr>
          <w:lang w:eastAsia="en-US"/>
        </w:rPr>
        <w:t xml:space="preserve">-личностных факторов, связанных с распознаванием, управлением, осознанностью и глубиной понимания эмоций, со способностью обращаться к своему эмоциональному опыту, устанавливать эмоционально значимые связи, дифференцировать и выражать эмоции в межличностном взаимодействии. В теоретической части исследования будет осуществлен аналитический обзор научных публикаций по проблеме и представлена авторская концепция, объясняющая особенности эмоциональной </w:t>
      </w:r>
      <w:proofErr w:type="spellStart"/>
      <w:r w:rsidRPr="008F42A9">
        <w:rPr>
          <w:lang w:eastAsia="en-US"/>
        </w:rPr>
        <w:t>саморегуляции</w:t>
      </w:r>
      <w:proofErr w:type="spellEnd"/>
      <w:r w:rsidRPr="008F42A9">
        <w:rPr>
          <w:lang w:eastAsia="en-US"/>
        </w:rPr>
        <w:t xml:space="preserve"> в структуре СП. В эмпирической части будет проведено эмпирическое исследование особенностей эмоциональной </w:t>
      </w:r>
      <w:proofErr w:type="spellStart"/>
      <w:r w:rsidRPr="008F42A9">
        <w:rPr>
          <w:lang w:eastAsia="en-US"/>
        </w:rPr>
        <w:t>саморегуляции</w:t>
      </w:r>
      <w:proofErr w:type="spellEnd"/>
      <w:r w:rsidRPr="008F42A9">
        <w:rPr>
          <w:lang w:eastAsia="en-US"/>
        </w:rPr>
        <w:t xml:space="preserve"> у лиц с СП (выборка не менее </w:t>
      </w:r>
      <w:r w:rsidRPr="008F42A9">
        <w:rPr>
          <w:lang w:eastAsia="en-US"/>
        </w:rPr>
        <w:lastRenderedPageBreak/>
        <w:t>150 респондентов юношеского и молодого возраста), в клинической и неклинической группах. Будут использованы качественные (</w:t>
      </w:r>
      <w:proofErr w:type="spellStart"/>
      <w:r w:rsidRPr="008F42A9">
        <w:rPr>
          <w:lang w:eastAsia="en-US"/>
        </w:rPr>
        <w:t>case</w:t>
      </w:r>
      <w:proofErr w:type="spellEnd"/>
      <w:r w:rsidRPr="008F42A9">
        <w:rPr>
          <w:lang w:eastAsia="en-US"/>
        </w:rPr>
        <w:t xml:space="preserve"> </w:t>
      </w:r>
      <w:proofErr w:type="spellStart"/>
      <w:r w:rsidRPr="008F42A9">
        <w:rPr>
          <w:lang w:eastAsia="en-US"/>
        </w:rPr>
        <w:t>study</w:t>
      </w:r>
      <w:proofErr w:type="spellEnd"/>
      <w:r w:rsidRPr="008F42A9">
        <w:rPr>
          <w:lang w:eastAsia="en-US"/>
        </w:rPr>
        <w:t xml:space="preserve">) и количественные (шкалы, тесты) методы исследования. Ожидаемые результаты раскроют особенности эмоциональной </w:t>
      </w:r>
      <w:proofErr w:type="spellStart"/>
      <w:r w:rsidRPr="008F42A9">
        <w:rPr>
          <w:lang w:eastAsia="en-US"/>
        </w:rPr>
        <w:t>саморегуляции</w:t>
      </w:r>
      <w:proofErr w:type="spellEnd"/>
      <w:r w:rsidRPr="008F42A9">
        <w:rPr>
          <w:lang w:eastAsia="en-US"/>
        </w:rPr>
        <w:t xml:space="preserve"> при СП (в рамках феноменологии и с точки зрения психологических закономерностей), что позволит определить наиболее вовлеченные в СП области эмоциональной жизни индивида, особенности и характер их нарушения. Будет разработана новая методика оценки нарушений эмоциональной </w:t>
      </w:r>
      <w:proofErr w:type="spellStart"/>
      <w:r w:rsidRPr="008F42A9">
        <w:rPr>
          <w:lang w:eastAsia="en-US"/>
        </w:rPr>
        <w:t>саморегуляции</w:t>
      </w:r>
      <w:proofErr w:type="spellEnd"/>
      <w:r w:rsidRPr="008F42A9">
        <w:rPr>
          <w:lang w:eastAsia="en-US"/>
        </w:rPr>
        <w:t xml:space="preserve"> при СП и других формах </w:t>
      </w:r>
      <w:proofErr w:type="spellStart"/>
      <w:r w:rsidRPr="008F42A9">
        <w:rPr>
          <w:lang w:eastAsia="en-US"/>
        </w:rPr>
        <w:t>саморазрушающего</w:t>
      </w:r>
      <w:proofErr w:type="spellEnd"/>
      <w:r w:rsidRPr="008F42A9">
        <w:rPr>
          <w:lang w:eastAsia="en-US"/>
        </w:rPr>
        <w:t xml:space="preserve"> поведения.</w:t>
      </w:r>
    </w:p>
    <w:p w:rsidR="00701026" w:rsidRPr="00033DD2" w:rsidRDefault="00701026" w:rsidP="00E1524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273D" w:rsidRPr="00033DD2" w:rsidRDefault="00B3273D" w:rsidP="00E1524F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3DD2">
        <w:rPr>
          <w:rFonts w:ascii="Times New Roman" w:hAnsi="Times New Roman"/>
          <w:b/>
          <w:sz w:val="24"/>
          <w:szCs w:val="24"/>
        </w:rPr>
        <w:t>Грант Совета по грантам Президента РФ для молодых российских ученых № МК-3619.2019.6 «Структура и динамика познавательной деятельности у детей дошкольного возраста с задержкой психического развития» (2019-2020, рук-ль: М.В. Иванов)</w:t>
      </w:r>
    </w:p>
    <w:p w:rsidR="00B3273D" w:rsidRPr="00033DD2" w:rsidRDefault="00B3273D" w:rsidP="00E1524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3DD2">
        <w:rPr>
          <w:rFonts w:ascii="Times New Roman" w:hAnsi="Times New Roman"/>
          <w:i/>
          <w:sz w:val="24"/>
          <w:szCs w:val="24"/>
          <w:lang w:eastAsia="ar-SA"/>
        </w:rPr>
        <w:t>Аннотация проекта.</w:t>
      </w:r>
      <w:r w:rsidRPr="00033DD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33DD2">
        <w:rPr>
          <w:rFonts w:ascii="Times New Roman" w:hAnsi="Times New Roman"/>
          <w:sz w:val="24"/>
          <w:szCs w:val="24"/>
        </w:rPr>
        <w:t xml:space="preserve">Актуальность изучения познавательной деятельности у детей с задержками психического развития (ЗПР) обусловлена наблюдающимся ростом </w:t>
      </w:r>
      <w:proofErr w:type="spellStart"/>
      <w:r w:rsidRPr="00033DD2">
        <w:rPr>
          <w:rFonts w:ascii="Times New Roman" w:hAnsi="Times New Roman"/>
          <w:sz w:val="24"/>
          <w:szCs w:val="24"/>
        </w:rPr>
        <w:t>выявляемости</w:t>
      </w:r>
      <w:proofErr w:type="spellEnd"/>
      <w:r w:rsidRPr="00033DD2">
        <w:rPr>
          <w:rFonts w:ascii="Times New Roman" w:hAnsi="Times New Roman"/>
          <w:sz w:val="24"/>
          <w:szCs w:val="24"/>
        </w:rPr>
        <w:t xml:space="preserve"> этих нарушений (относятся к специфическим нарушениям психологического развития по МКБ-10) (</w:t>
      </w:r>
      <w:proofErr w:type="spellStart"/>
      <w:r w:rsidRPr="00033DD2">
        <w:rPr>
          <w:rFonts w:ascii="Times New Roman" w:hAnsi="Times New Roman"/>
          <w:sz w:val="24"/>
          <w:szCs w:val="24"/>
        </w:rPr>
        <w:t>Злоказова</w:t>
      </w:r>
      <w:proofErr w:type="spellEnd"/>
      <w:r w:rsidRPr="00033DD2">
        <w:rPr>
          <w:rFonts w:ascii="Times New Roman" w:hAnsi="Times New Roman"/>
          <w:sz w:val="24"/>
          <w:szCs w:val="24"/>
        </w:rPr>
        <w:t xml:space="preserve"> М.В., 2004; Макаров И.В., и др., 2013; </w:t>
      </w:r>
      <w:proofErr w:type="spellStart"/>
      <w:r w:rsidRPr="00033DD2">
        <w:rPr>
          <w:rFonts w:ascii="Times New Roman" w:hAnsi="Times New Roman"/>
          <w:sz w:val="24"/>
          <w:szCs w:val="24"/>
        </w:rPr>
        <w:t>Гречаный</w:t>
      </w:r>
      <w:proofErr w:type="spellEnd"/>
      <w:r w:rsidRPr="00033DD2">
        <w:rPr>
          <w:rFonts w:ascii="Times New Roman" w:hAnsi="Times New Roman"/>
          <w:sz w:val="24"/>
          <w:szCs w:val="24"/>
        </w:rPr>
        <w:t xml:space="preserve"> С.В., 2017; </w:t>
      </w:r>
      <w:proofErr w:type="spellStart"/>
      <w:r w:rsidRPr="00033DD2">
        <w:rPr>
          <w:rFonts w:ascii="Times New Roman" w:hAnsi="Times New Roman"/>
          <w:sz w:val="24"/>
          <w:szCs w:val="24"/>
        </w:rPr>
        <w:t>Емелина</w:t>
      </w:r>
      <w:proofErr w:type="spellEnd"/>
      <w:r w:rsidRPr="00033DD2">
        <w:rPr>
          <w:rFonts w:ascii="Times New Roman" w:hAnsi="Times New Roman"/>
          <w:sz w:val="24"/>
          <w:szCs w:val="24"/>
        </w:rPr>
        <w:t xml:space="preserve"> Д.А., 2018). Примерно у 20 % детей на момент поступления в школу выявляется задержка психического развития (</w:t>
      </w:r>
      <w:proofErr w:type="spellStart"/>
      <w:r w:rsidRPr="00033DD2">
        <w:rPr>
          <w:rFonts w:ascii="Times New Roman" w:hAnsi="Times New Roman"/>
          <w:sz w:val="24"/>
          <w:szCs w:val="24"/>
        </w:rPr>
        <w:t>Голощапов</w:t>
      </w:r>
      <w:proofErr w:type="spellEnd"/>
      <w:r w:rsidRPr="00033DD2">
        <w:rPr>
          <w:rFonts w:ascii="Times New Roman" w:hAnsi="Times New Roman"/>
          <w:sz w:val="24"/>
          <w:szCs w:val="24"/>
        </w:rPr>
        <w:t xml:space="preserve"> А.В., 2015). Достаточного уровня школьной зрелости достигают менее 50 % детей, а недоразвитие познавательной деятельности, уровня умственной отсталости, отмечается у каждого 10-го ребенка (Власова Т.А.; Сергеева О.А.). Если признаки недоразвития психических функций сохраняются в школьном возрасте, это может свидетельствовать об умственной отсталости. Таким образом, критическим фактором является особый статус данных нарушений в дошкольном возрасте - они занимают промежуточное положение между интеллектуальной нормой и тотальным недоразвитием познавательной деятельности. Фактически, речь идет о состоянии «предболезни» (по С.Б. Семичеву), которое при должном подходе поддается коррекции. В настоящее время отмечается недостаточное количество работ, учитывающих особенности развития детей в современном мире. В настоящем исследовании будет проведено изучение особенностей структуры познавательной деятельности у детей дошкольного возраста с задержками психического развития, с целью дальнейшей организации эффективной и своевременной коррекционной работы с опорой на «сохранные» психические функции.</w:t>
      </w:r>
    </w:p>
    <w:p w:rsidR="00B3273D" w:rsidRPr="00033DD2" w:rsidRDefault="00B3273D" w:rsidP="00E1524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3DD2">
        <w:rPr>
          <w:rFonts w:ascii="Times New Roman" w:hAnsi="Times New Roman"/>
          <w:sz w:val="24"/>
          <w:szCs w:val="24"/>
        </w:rPr>
        <w:t>Целью настоящего исследования является структурно-динамическое изучение особенностей познавательной деятельности у детей дошкольного возраста с задержкой психического развития в сравнении с познавательной деятельностью детей с нормативным развитием. Для этого будет разработан комплекс экспериментально-психологических методик диагностики познавательной деятельности (восприятия, памяти, внимания, мышления, речи). Будет проведено эмпирическое, клинико-психологическое (индивидуализированное) исследование познавательной деятельности детей дошкольного возраста с задержкой психического развития и сверстников с нормативным развитием. Данное исследование позволит провести анализ структуры и оценить динамику познавательной деятельности, определить "мишени" развивающей и коррекционной работы.</w:t>
      </w:r>
    </w:p>
    <w:p w:rsidR="00490B4E" w:rsidRPr="00033DD2" w:rsidRDefault="00490B4E" w:rsidP="00E1524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084B" w:rsidRDefault="00E9084B" w:rsidP="00E1524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9084B" w:rsidRDefault="00E9084B" w:rsidP="00E1524F">
      <w:pPr>
        <w:contextualSpacing/>
        <w:jc w:val="both"/>
        <w:rPr>
          <w:lang w:eastAsia="en-US"/>
        </w:rPr>
      </w:pPr>
    </w:p>
    <w:sectPr w:rsidR="00E9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060A"/>
    <w:multiLevelType w:val="hybridMultilevel"/>
    <w:tmpl w:val="CC7C2F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2"/>
    <w:rsid w:val="00026602"/>
    <w:rsid w:val="001E5878"/>
    <w:rsid w:val="003F1DAE"/>
    <w:rsid w:val="00490B4E"/>
    <w:rsid w:val="005152F6"/>
    <w:rsid w:val="006D08FE"/>
    <w:rsid w:val="006E580C"/>
    <w:rsid w:val="00701026"/>
    <w:rsid w:val="007043BD"/>
    <w:rsid w:val="00766D0A"/>
    <w:rsid w:val="00767ED7"/>
    <w:rsid w:val="007B5F7C"/>
    <w:rsid w:val="007C7776"/>
    <w:rsid w:val="00842D09"/>
    <w:rsid w:val="008F42A9"/>
    <w:rsid w:val="00A16BF1"/>
    <w:rsid w:val="00AF2182"/>
    <w:rsid w:val="00B3273D"/>
    <w:rsid w:val="00B45DC9"/>
    <w:rsid w:val="00BC04A2"/>
    <w:rsid w:val="00C93DE9"/>
    <w:rsid w:val="00E1524F"/>
    <w:rsid w:val="00E3267F"/>
    <w:rsid w:val="00E7098F"/>
    <w:rsid w:val="00E9084B"/>
    <w:rsid w:val="00EB3B5B"/>
    <w:rsid w:val="00EB58F5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5E5E"/>
  <w15:chartTrackingRefBased/>
  <w15:docId w15:val="{0F39080A-D69E-42B2-8E13-3E8A1D81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АДемидов</dc:creator>
  <cp:keywords/>
  <dc:description/>
  <cp:lastModifiedBy>Демидов А.А.</cp:lastModifiedBy>
  <cp:revision>6</cp:revision>
  <dcterms:created xsi:type="dcterms:W3CDTF">2020-12-13T18:33:00Z</dcterms:created>
  <dcterms:modified xsi:type="dcterms:W3CDTF">2021-04-15T12:06:00Z</dcterms:modified>
</cp:coreProperties>
</file>