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B5" w:rsidRPr="00153153" w:rsidRDefault="00153153" w:rsidP="00153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3153"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53153" w:rsidRPr="00050E49" w:rsidRDefault="00153153" w:rsidP="001531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2841"/>
        <w:gridCol w:w="6504"/>
      </w:tblGrid>
      <w:tr w:rsidR="00887BC5" w:rsidRPr="00923513" w:rsidTr="0032035B">
        <w:tc>
          <w:tcPr>
            <w:tcW w:w="4065" w:type="dxa"/>
            <w:vAlign w:val="center"/>
          </w:tcPr>
          <w:p w:rsidR="00887BC5" w:rsidRPr="00923513" w:rsidRDefault="00887BC5" w:rsidP="00B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23513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5280" w:type="dxa"/>
            <w:vAlign w:val="center"/>
          </w:tcPr>
          <w:p w:rsidR="00887BC5" w:rsidRPr="00923513" w:rsidRDefault="00887BC5" w:rsidP="00B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13">
              <w:rPr>
                <w:rFonts w:ascii="Times New Roman" w:hAnsi="Times New Roman" w:cs="Times New Roman"/>
                <w:sz w:val="24"/>
                <w:szCs w:val="24"/>
              </w:rPr>
              <w:t>Адрес ресурса в сети Интернет</w:t>
            </w:r>
          </w:p>
        </w:tc>
      </w:tr>
      <w:tr w:rsidR="008F407D" w:rsidRPr="00923513" w:rsidTr="0032035B">
        <w:tc>
          <w:tcPr>
            <w:tcW w:w="4065" w:type="dxa"/>
            <w:vAlign w:val="center"/>
          </w:tcPr>
          <w:p w:rsidR="008F407D" w:rsidRPr="00923513" w:rsidRDefault="008F407D" w:rsidP="005B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образовательный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</w:t>
            </w:r>
            <w:r w:rsidRPr="008F407D">
              <w:rPr>
                <w:rFonts w:ascii="Times New Roman" w:hAnsi="Times New Roman" w:cs="Times New Roman"/>
                <w:sz w:val="24"/>
                <w:szCs w:val="24"/>
              </w:rPr>
              <w:t>Зоопсихология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3414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="005B3414" w:rsidRPr="005B3414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</w:p>
        </w:tc>
        <w:tc>
          <w:tcPr>
            <w:tcW w:w="5280" w:type="dxa"/>
          </w:tcPr>
          <w:p w:rsidR="008F407D" w:rsidRPr="00923513" w:rsidRDefault="00E70B85" w:rsidP="00E7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5">
              <w:rPr>
                <w:rFonts w:ascii="Times New Roman" w:hAnsi="Times New Roman" w:cs="Times New Roman"/>
                <w:sz w:val="24"/>
                <w:szCs w:val="24"/>
              </w:rPr>
              <w:t>https://www.coursera.org/learn/zoopsikhologiya?#about</w:t>
            </w:r>
          </w:p>
        </w:tc>
      </w:tr>
      <w:tr w:rsidR="008F407D" w:rsidRPr="00923513" w:rsidTr="0032035B">
        <w:tc>
          <w:tcPr>
            <w:tcW w:w="4065" w:type="dxa"/>
            <w:vAlign w:val="center"/>
          </w:tcPr>
          <w:p w:rsidR="008F407D" w:rsidRPr="00923513" w:rsidRDefault="005B3414" w:rsidP="005B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14">
              <w:rPr>
                <w:rFonts w:ascii="Times New Roman" w:hAnsi="Times New Roman" w:cs="Times New Roman"/>
                <w:sz w:val="24"/>
                <w:szCs w:val="24"/>
              </w:rPr>
              <w:t>Открытый образовательный он-</w:t>
            </w:r>
            <w:proofErr w:type="spellStart"/>
            <w:r w:rsidRPr="005B341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B3414">
              <w:rPr>
                <w:rFonts w:ascii="Times New Roman" w:hAnsi="Times New Roman" w:cs="Times New Roman"/>
                <w:sz w:val="24"/>
                <w:szCs w:val="24"/>
              </w:rPr>
              <w:t xml:space="preserve"> курс «</w:t>
            </w:r>
            <w:proofErr w:type="spellStart"/>
            <w:r w:rsidRPr="005B3414">
              <w:rPr>
                <w:rFonts w:ascii="Times New Roman" w:hAnsi="Times New Roman" w:cs="Times New Roman"/>
                <w:sz w:val="24"/>
                <w:szCs w:val="24"/>
              </w:rPr>
              <w:t>Логотерапия</w:t>
            </w:r>
            <w:proofErr w:type="spellEnd"/>
            <w:r w:rsidRPr="005B3414">
              <w:rPr>
                <w:rFonts w:ascii="Times New Roman" w:hAnsi="Times New Roman" w:cs="Times New Roman"/>
                <w:sz w:val="24"/>
                <w:szCs w:val="24"/>
              </w:rPr>
              <w:t>: представление о человеке»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5B3414">
              <w:rPr>
                <w:rFonts w:ascii="Times New Roman" w:hAnsi="Times New Roman" w:cs="Times New Roman"/>
                <w:sz w:val="24"/>
                <w:szCs w:val="24"/>
              </w:rPr>
              <w:t>Stepik</w:t>
            </w:r>
            <w:proofErr w:type="spellEnd"/>
          </w:p>
        </w:tc>
        <w:tc>
          <w:tcPr>
            <w:tcW w:w="5280" w:type="dxa"/>
          </w:tcPr>
          <w:p w:rsidR="008F407D" w:rsidRPr="00923513" w:rsidRDefault="00E70B85" w:rsidP="00E7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85">
              <w:rPr>
                <w:rFonts w:ascii="Times New Roman" w:hAnsi="Times New Roman" w:cs="Times New Roman"/>
                <w:sz w:val="24"/>
                <w:szCs w:val="24"/>
              </w:rPr>
              <w:t>https://stepik.org/course/60418/promo</w:t>
            </w:r>
          </w:p>
        </w:tc>
      </w:tr>
      <w:tr w:rsidR="008F407D" w:rsidRPr="008F407D" w:rsidTr="0032035B">
        <w:trPr>
          <w:trHeight w:val="210"/>
        </w:trPr>
        <w:tc>
          <w:tcPr>
            <w:tcW w:w="4065" w:type="dxa"/>
            <w:noWrap/>
          </w:tcPr>
          <w:p w:rsidR="008F407D" w:rsidRPr="00923513" w:rsidRDefault="005B3414" w:rsidP="005B3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образовательный он-</w:t>
            </w:r>
            <w:proofErr w:type="spellStart"/>
            <w:r w:rsidRPr="005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5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«Зоопсихология» на платформе </w:t>
            </w:r>
            <w:proofErr w:type="spellStart"/>
            <w:r w:rsidRPr="005B3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Stepik</w:t>
            </w:r>
            <w:proofErr w:type="spellEnd"/>
          </w:p>
        </w:tc>
        <w:tc>
          <w:tcPr>
            <w:tcW w:w="5280" w:type="dxa"/>
            <w:noWrap/>
          </w:tcPr>
          <w:p w:rsidR="008F407D" w:rsidRPr="008F407D" w:rsidRDefault="00E70B85" w:rsidP="00E70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https://stepik.org/course/60244</w:t>
            </w:r>
          </w:p>
        </w:tc>
      </w:tr>
      <w:tr w:rsidR="005B3414" w:rsidRPr="008F407D" w:rsidTr="0032035B">
        <w:trPr>
          <w:trHeight w:val="210"/>
        </w:trPr>
        <w:tc>
          <w:tcPr>
            <w:tcW w:w="4065" w:type="dxa"/>
            <w:noWrap/>
          </w:tcPr>
          <w:p w:rsidR="005B3414" w:rsidRPr="00923513" w:rsidRDefault="00176D40" w:rsidP="00176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образовательный он-</w:t>
            </w:r>
            <w:proofErr w:type="spellStart"/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Психоанализ для жизни</w:t>
            </w:r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платформе </w:t>
            </w:r>
            <w:proofErr w:type="spellStart"/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Stepik</w:t>
            </w:r>
            <w:proofErr w:type="spellEnd"/>
          </w:p>
        </w:tc>
        <w:tc>
          <w:tcPr>
            <w:tcW w:w="5280" w:type="dxa"/>
            <w:noWrap/>
          </w:tcPr>
          <w:p w:rsidR="005B3414" w:rsidRPr="008F407D" w:rsidRDefault="00176D40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https://stepik.org/course/73463/promo</w:t>
            </w:r>
          </w:p>
        </w:tc>
      </w:tr>
      <w:tr w:rsidR="00176D40" w:rsidRPr="008F407D" w:rsidTr="0032035B">
        <w:trPr>
          <w:trHeight w:val="210"/>
        </w:trPr>
        <w:tc>
          <w:tcPr>
            <w:tcW w:w="4065" w:type="dxa"/>
            <w:noWrap/>
          </w:tcPr>
          <w:p w:rsidR="00176D40" w:rsidRPr="00923513" w:rsidRDefault="00176D40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образовательный он-</w:t>
            </w:r>
            <w:proofErr w:type="spellStart"/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«Секреты современной психологии Как жить в мире с собой и другими» на платформе </w:t>
            </w:r>
            <w:proofErr w:type="spellStart"/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Stepik</w:t>
            </w:r>
            <w:proofErr w:type="spellEnd"/>
          </w:p>
        </w:tc>
        <w:tc>
          <w:tcPr>
            <w:tcW w:w="5280" w:type="dxa"/>
            <w:noWrap/>
          </w:tcPr>
          <w:p w:rsidR="00176D40" w:rsidRPr="00362D96" w:rsidRDefault="00176D40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https://stepik.org/course/73543/promo</w:t>
            </w:r>
          </w:p>
        </w:tc>
      </w:tr>
      <w:tr w:rsidR="00176D40" w:rsidRPr="008F407D" w:rsidTr="0032035B">
        <w:trPr>
          <w:trHeight w:val="210"/>
        </w:trPr>
        <w:tc>
          <w:tcPr>
            <w:tcW w:w="4065" w:type="dxa"/>
            <w:noWrap/>
          </w:tcPr>
          <w:p w:rsidR="00176D40" w:rsidRPr="00923513" w:rsidRDefault="00362D96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Российское образование</w:t>
            </w:r>
          </w:p>
        </w:tc>
        <w:tc>
          <w:tcPr>
            <w:tcW w:w="5280" w:type="dxa"/>
            <w:noWrap/>
          </w:tcPr>
          <w:p w:rsidR="00176D40" w:rsidRPr="008F407D" w:rsidRDefault="00362D96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http://www.edu.ru/</w:t>
            </w:r>
          </w:p>
        </w:tc>
      </w:tr>
      <w:tr w:rsidR="005B3414" w:rsidRPr="008F407D" w:rsidTr="0032035B">
        <w:trPr>
          <w:trHeight w:val="210"/>
        </w:trPr>
        <w:tc>
          <w:tcPr>
            <w:tcW w:w="4065" w:type="dxa"/>
            <w:noWrap/>
          </w:tcPr>
          <w:p w:rsidR="005B3414" w:rsidRPr="00923513" w:rsidRDefault="00942F29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5280" w:type="dxa"/>
            <w:noWrap/>
          </w:tcPr>
          <w:p w:rsidR="005B3414" w:rsidRPr="008F407D" w:rsidRDefault="00942F29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http://window.edu.ru/catalog/</w:t>
            </w:r>
          </w:p>
        </w:tc>
      </w:tr>
      <w:tr w:rsidR="005B3414" w:rsidRPr="008F407D" w:rsidTr="0032035B">
        <w:trPr>
          <w:trHeight w:val="210"/>
        </w:trPr>
        <w:tc>
          <w:tcPr>
            <w:tcW w:w="4065" w:type="dxa"/>
            <w:noWrap/>
          </w:tcPr>
          <w:p w:rsidR="005B3414" w:rsidRPr="00923513" w:rsidRDefault="00942F29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ральный образовательный портал ВШЭ: </w:t>
            </w:r>
            <w:r w:rsidRP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социология, менеджмент</w:t>
            </w:r>
          </w:p>
        </w:tc>
        <w:tc>
          <w:tcPr>
            <w:tcW w:w="5280" w:type="dxa"/>
            <w:noWrap/>
          </w:tcPr>
          <w:p w:rsidR="005B3414" w:rsidRPr="008F407D" w:rsidRDefault="00942F29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http://ecsocman.hse.ru/</w:t>
            </w:r>
          </w:p>
        </w:tc>
      </w:tr>
      <w:tr w:rsidR="00362D96" w:rsidRPr="008F407D" w:rsidTr="0032035B">
        <w:trPr>
          <w:trHeight w:val="210"/>
        </w:trPr>
        <w:tc>
          <w:tcPr>
            <w:tcW w:w="4065" w:type="dxa"/>
            <w:noWrap/>
          </w:tcPr>
          <w:p w:rsidR="00362D96" w:rsidRPr="00942F29" w:rsidRDefault="00942F29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видеопортал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Univertv.ru</w:t>
            </w:r>
          </w:p>
        </w:tc>
        <w:tc>
          <w:tcPr>
            <w:tcW w:w="5280" w:type="dxa"/>
            <w:noWrap/>
          </w:tcPr>
          <w:p w:rsidR="00362D96" w:rsidRPr="008F407D" w:rsidRDefault="00942F29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http://univertv.ru/</w:t>
            </w:r>
          </w:p>
        </w:tc>
      </w:tr>
      <w:tr w:rsidR="00942F29" w:rsidRPr="008F407D" w:rsidTr="0032035B">
        <w:trPr>
          <w:trHeight w:val="210"/>
        </w:trPr>
        <w:tc>
          <w:tcPr>
            <w:tcW w:w="4065" w:type="dxa"/>
            <w:noWrap/>
          </w:tcPr>
          <w:p w:rsidR="00942F29" w:rsidRPr="00942F29" w:rsidRDefault="00942F29" w:rsidP="00942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словари и энциклопедии по разным тематическим областям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науки, техники и искусства</w:t>
            </w:r>
          </w:p>
        </w:tc>
        <w:tc>
          <w:tcPr>
            <w:tcW w:w="5280" w:type="dxa"/>
            <w:noWrap/>
          </w:tcPr>
          <w:p w:rsidR="00942F29" w:rsidRPr="008F407D" w:rsidRDefault="00942F29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https://dic.academic.ru/</w:t>
            </w:r>
          </w:p>
        </w:tc>
      </w:tr>
      <w:tr w:rsidR="00942F29" w:rsidRPr="008F407D" w:rsidTr="0032035B">
        <w:trPr>
          <w:trHeight w:val="210"/>
        </w:trPr>
        <w:tc>
          <w:tcPr>
            <w:tcW w:w="4065" w:type="dxa"/>
            <w:noWrap/>
          </w:tcPr>
          <w:p w:rsidR="00942F29" w:rsidRPr="00DD49D8" w:rsidRDefault="00DD49D8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канал Московского института психоанализа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5280" w:type="dxa"/>
            <w:noWrap/>
          </w:tcPr>
          <w:p w:rsidR="00942F29" w:rsidRPr="008F407D" w:rsidRDefault="00DD49D8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https://www.youtube.com/channel/UCBykqDFaVt0xkpWsAnRELAw</w:t>
            </w:r>
          </w:p>
        </w:tc>
      </w:tr>
      <w:tr w:rsidR="00942F29" w:rsidRPr="008F407D" w:rsidTr="0032035B">
        <w:trPr>
          <w:trHeight w:val="210"/>
        </w:trPr>
        <w:tc>
          <w:tcPr>
            <w:tcW w:w="4065" w:type="dxa"/>
            <w:noWrap/>
          </w:tcPr>
          <w:p w:rsidR="00942F29" w:rsidRPr="009E15AC" w:rsidRDefault="009E15AC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издание «Учительская газета»</w:t>
            </w:r>
          </w:p>
        </w:tc>
        <w:tc>
          <w:tcPr>
            <w:tcW w:w="5280" w:type="dxa"/>
            <w:noWrap/>
          </w:tcPr>
          <w:p w:rsidR="00942F29" w:rsidRPr="008F407D" w:rsidRDefault="009E15AC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https://ug.ru/</w:t>
            </w:r>
          </w:p>
        </w:tc>
      </w:tr>
      <w:tr w:rsidR="00362D96" w:rsidRPr="008F407D" w:rsidTr="0032035B">
        <w:trPr>
          <w:trHeight w:val="210"/>
        </w:trPr>
        <w:tc>
          <w:tcPr>
            <w:tcW w:w="4065" w:type="dxa"/>
            <w:noWrap/>
          </w:tcPr>
          <w:p w:rsidR="00362D96" w:rsidRPr="00923513" w:rsidRDefault="009E15AC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интернет-издание «Психологическая газета»</w:t>
            </w:r>
          </w:p>
        </w:tc>
        <w:tc>
          <w:tcPr>
            <w:tcW w:w="5280" w:type="dxa"/>
            <w:noWrap/>
          </w:tcPr>
          <w:p w:rsidR="00362D96" w:rsidRPr="008F407D" w:rsidRDefault="009E15AC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https://www.psy.su/</w:t>
            </w:r>
          </w:p>
        </w:tc>
      </w:tr>
      <w:tr w:rsidR="00362D96" w:rsidRPr="008F407D" w:rsidTr="0032035B">
        <w:trPr>
          <w:trHeight w:val="210"/>
        </w:trPr>
        <w:tc>
          <w:tcPr>
            <w:tcW w:w="4065" w:type="dxa"/>
            <w:noWrap/>
          </w:tcPr>
          <w:p w:rsidR="00362D96" w:rsidRPr="00923513" w:rsidRDefault="00070BB2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07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лучших университетов мира</w:t>
            </w:r>
          </w:p>
        </w:tc>
        <w:tc>
          <w:tcPr>
            <w:tcW w:w="5280" w:type="dxa"/>
            <w:noWrap/>
          </w:tcPr>
          <w:p w:rsidR="00362D96" w:rsidRPr="008F407D" w:rsidRDefault="00045ADA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http://videolectures.net/</w:t>
            </w:r>
          </w:p>
        </w:tc>
      </w:tr>
      <w:tr w:rsidR="00362D96" w:rsidRPr="008F407D" w:rsidTr="0032035B">
        <w:trPr>
          <w:trHeight w:val="210"/>
        </w:trPr>
        <w:tc>
          <w:tcPr>
            <w:tcW w:w="4065" w:type="dxa"/>
            <w:noWrap/>
          </w:tcPr>
          <w:p w:rsidR="00362D96" w:rsidRPr="00923513" w:rsidRDefault="00045ADA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Scholar</w:t>
            </w:r>
            <w:proofErr w:type="spellEnd"/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бесплатная поисковая система по полным текстам научных публикаций всех форматов и дисциплин.</w:t>
            </w:r>
          </w:p>
        </w:tc>
        <w:tc>
          <w:tcPr>
            <w:tcW w:w="5280" w:type="dxa"/>
            <w:noWrap/>
          </w:tcPr>
          <w:p w:rsidR="00362D96" w:rsidRPr="008F407D" w:rsidRDefault="00045ADA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https://scholar.google.ru/</w:t>
            </w:r>
          </w:p>
        </w:tc>
      </w:tr>
      <w:tr w:rsidR="00362D96" w:rsidRPr="008F407D" w:rsidTr="0032035B">
        <w:trPr>
          <w:trHeight w:val="210"/>
        </w:trPr>
        <w:tc>
          <w:tcPr>
            <w:tcW w:w="4065" w:type="dxa"/>
            <w:noWrap/>
          </w:tcPr>
          <w:p w:rsidR="00362D96" w:rsidRPr="00923513" w:rsidRDefault="00045ADA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периодический справочник «Система ГАРАНТ» (</w:t>
            </w:r>
            <w:proofErr w:type="spellStart"/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</w:tcPr>
          <w:p w:rsidR="00362D96" w:rsidRPr="008F407D" w:rsidRDefault="00045ADA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http://edu.garant.ru/garant/study/</w:t>
            </w:r>
          </w:p>
        </w:tc>
      </w:tr>
      <w:tr w:rsidR="00362D96" w:rsidRPr="008F407D" w:rsidTr="0032035B">
        <w:trPr>
          <w:trHeight w:val="210"/>
        </w:trPr>
        <w:tc>
          <w:tcPr>
            <w:tcW w:w="4065" w:type="dxa"/>
            <w:noWrap/>
          </w:tcPr>
          <w:p w:rsidR="00362D96" w:rsidRPr="00923513" w:rsidRDefault="00045ADA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5280" w:type="dxa"/>
            <w:noWrap/>
          </w:tcPr>
          <w:p w:rsidR="00362D96" w:rsidRPr="008F407D" w:rsidRDefault="00045ADA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http://fcior.edu.ru/</w:t>
            </w:r>
          </w:p>
        </w:tc>
      </w:tr>
      <w:tr w:rsidR="00362D96" w:rsidRPr="008F407D" w:rsidTr="0032035B">
        <w:trPr>
          <w:trHeight w:val="210"/>
        </w:trPr>
        <w:tc>
          <w:tcPr>
            <w:tcW w:w="4065" w:type="dxa"/>
            <w:noWrap/>
          </w:tcPr>
          <w:p w:rsidR="00362D96" w:rsidRPr="00923513" w:rsidRDefault="00B37CA2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библиотека по философии</w:t>
            </w:r>
          </w:p>
        </w:tc>
        <w:tc>
          <w:tcPr>
            <w:tcW w:w="5280" w:type="dxa"/>
            <w:noWrap/>
          </w:tcPr>
          <w:p w:rsidR="00362D96" w:rsidRPr="008F407D" w:rsidRDefault="00B37CA2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http://filosof.historic.ru/</w:t>
            </w:r>
          </w:p>
        </w:tc>
      </w:tr>
      <w:tr w:rsidR="00B37CA2" w:rsidRPr="008F407D" w:rsidTr="0032035B">
        <w:trPr>
          <w:trHeight w:val="210"/>
        </w:trPr>
        <w:tc>
          <w:tcPr>
            <w:tcW w:w="4065" w:type="dxa"/>
            <w:noWrap/>
          </w:tcPr>
          <w:p w:rsidR="00B37CA2" w:rsidRPr="00923513" w:rsidRDefault="0032035B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персоналом» (электронный журнал)</w:t>
            </w:r>
          </w:p>
        </w:tc>
        <w:tc>
          <w:tcPr>
            <w:tcW w:w="5280" w:type="dxa"/>
            <w:noWrap/>
          </w:tcPr>
          <w:p w:rsidR="00B37CA2" w:rsidRPr="008F407D" w:rsidRDefault="0032035B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http://www.hr-journal.ru/</w:t>
            </w:r>
          </w:p>
        </w:tc>
      </w:tr>
      <w:tr w:rsidR="00B37CA2" w:rsidRPr="008F407D" w:rsidTr="0032035B">
        <w:trPr>
          <w:trHeight w:val="210"/>
        </w:trPr>
        <w:tc>
          <w:tcPr>
            <w:tcW w:w="4065" w:type="dxa"/>
            <w:noWrap/>
          </w:tcPr>
          <w:p w:rsidR="00B37CA2" w:rsidRPr="00923513" w:rsidRDefault="00B37CA2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«Кадровое дело» (Практический журнал по работе с персоналом)</w:t>
            </w:r>
          </w:p>
        </w:tc>
        <w:tc>
          <w:tcPr>
            <w:tcW w:w="5280" w:type="dxa"/>
            <w:noWrap/>
          </w:tcPr>
          <w:p w:rsidR="00B37CA2" w:rsidRPr="008F407D" w:rsidRDefault="00B37CA2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http://www.kdelo.ru/</w:t>
            </w:r>
          </w:p>
        </w:tc>
      </w:tr>
      <w:tr w:rsidR="00B37CA2" w:rsidRPr="008F407D" w:rsidTr="0032035B">
        <w:trPr>
          <w:trHeight w:val="210"/>
        </w:trPr>
        <w:tc>
          <w:tcPr>
            <w:tcW w:w="4065" w:type="dxa"/>
            <w:noWrap/>
          </w:tcPr>
          <w:p w:rsidR="00B37CA2" w:rsidRPr="00923513" w:rsidRDefault="0032035B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РОССИЙСКОЙ ГОСУДАРСТВЕННОЙ БИБЛИОТЕКИ (РГБ)</w:t>
            </w:r>
          </w:p>
        </w:tc>
        <w:tc>
          <w:tcPr>
            <w:tcW w:w="5280" w:type="dxa"/>
            <w:noWrap/>
          </w:tcPr>
          <w:p w:rsidR="00B37CA2" w:rsidRPr="008F407D" w:rsidRDefault="0032035B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http://www.rsl.ru/</w:t>
            </w:r>
          </w:p>
        </w:tc>
      </w:tr>
      <w:tr w:rsidR="0032035B" w:rsidRPr="008F407D" w:rsidTr="0032035B">
        <w:trPr>
          <w:trHeight w:val="210"/>
        </w:trPr>
        <w:tc>
          <w:tcPr>
            <w:tcW w:w="4065" w:type="dxa"/>
            <w:noWrap/>
          </w:tcPr>
          <w:p w:rsidR="0032035B" w:rsidRPr="00923513" w:rsidRDefault="0032035B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РОССИЙСКОЙ НАЦИОНАЛЬНОЙ БИБЛИОТЕКИ (РНБ)</w:t>
            </w:r>
          </w:p>
        </w:tc>
        <w:tc>
          <w:tcPr>
            <w:tcW w:w="5280" w:type="dxa"/>
            <w:noWrap/>
          </w:tcPr>
          <w:p w:rsidR="0032035B" w:rsidRPr="008F407D" w:rsidRDefault="0032035B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http://www.nlr.ru/</w:t>
            </w:r>
          </w:p>
        </w:tc>
      </w:tr>
      <w:tr w:rsidR="00887BC5" w:rsidRPr="0015315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Psychology in Russia: State of the Art, Moscow: Russian Psychological Society, 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Lomonosov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Moscow State University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http://www.psychologyinrussia.com/volumes/issues/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журнал «Экспериментальная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http://psyjournals.ru/exp/index.shtml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«Моделирование и анализ данных»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 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http://psyjournals.ru/mad/index.shtml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«Методология и история психологии»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http://mhp-journal.ru/rus/Issues/All_issues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Серия 14. Психология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http://msupsyj.ru/articles/volumes/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кандидата психологических наук по специальности 19.00.01 – Общая психология, психология личности, история психологии, защищенных в диссертационном совете Диссертационный совет: Д 501.001.14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http://www.psy.msu.ru/science/autoref/190001.html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доктора психологических наук по специальности 19.00.01 – Общая психология, психология личности, история психологии, защищенных в диссертационном совете Диссертационный совет: Д 501.001.14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http://www.psy.msu.ru/science/autoref/doc/190001.html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«Культурно-историческая психология»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http://psyjournals.ru/kip/index.shtml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«Научная школа Л.С. Выготского: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 и инновации»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http://psyjournals.ru/iscarschool2016/issue/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кандидата психологических наук по специальности 19.00.01 – Общая психология, психология личности, история психологии, защищенных в диссертационном совете Д 002.016.02 при Институте психологии РАН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http://ipras.ru/cntnt/rus/top_menu_rus/avtorefera3.html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электронный журнал «Психологические исследования»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http://psystudy.ru/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«Консультативная психология и психотерапия»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http://psyjournals.ru/mpj/index.shtml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кандидата психологических наук по специальности 19.00.04 – Медицинская психология, защищенных в диссертационном совете Диссертационный совет: Д 501.001.15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http://www.psy.msu.ru/science/autoref/190004.html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доктора психологических наук по специальности 19.00.04 – Медицинская психология, защищенных в диссертационном совете Диссертационный совет: Д 501.001.15 факультета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http://www.psy.msu.ru/science/autoref/doc/190004.html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психологический журнал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http://npsyj.ru/articles/volumes/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«Современная зарубежная психология»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http://psyjournals.ru/jmfp/index.shtml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«Клиническая и специальная психология»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http://psyjournals.ru/psyclin/index.shtml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 «Диагностика в медицинской (клинической) психологии: современное состояние и перспективы» (2016)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http://psyjournals.ru/med_psy_monograph/issue/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научно-практической конференции с международным участием Диагностика в медицинской (клинической) психологии: традиции и перспективы (к 105-летию С.Я. Рубинштейн) (2016)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http://psyjournals.ru/med_psy_theses/issue/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«Медицинская (клиническая) психология: традиции и перспективы (К 85-летию Юрия Федоровича Полякова)»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http://psyjournals.ru/medpsytrad/issue/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«Экспериментальные методики патопсихологии и опыт их применения (к 100-летию С.Я. Рубинштейн)»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http://psyjournals.ru/metodpatopsy/issue/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журнал «Медицинская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психология в России»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http://www.mprj.ru/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«Сибирский психологический журнал»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http://journals.tsu.ru/psychology/&amp;journal_page=archive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электронный журнал «Психологические исследования»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http://psystudy.ru/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«Экспериментальная психология в России: традиции и перспективы» (2010)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http://psyjournals.ru/exp_collection/index.shtml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«Моделирование и анализ данных»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http://psyjournals.ru/mad/index.shtml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психологический журнал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http://npsyj.ru/articles/volumes/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«Психология. Журнал Высшей школы экономики»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https://psy-journal.hse.ru/archive.html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«Эпистемология и философия науки»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http://journal.iph.ras.ru/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кандидата и доктора биологических наук по специальности 03.03.01 – Физиология, защищенных в диссертационном совете Д 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002.044.01 при Институте высшей нервной деятельности и нейрофизиологии РАН 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http://www.ihna.ru/news/?SECTION_ID=147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«Теоретическая и экспериментальная психология»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http://www.tepjournal.ru/ru/soderzhanie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«Организационная психология»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https://orgpsyjournal.hse.ru/archive.html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Сборник «Социально-экономические и психологические проблемы управления» (2013)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http://psyjournals.ru/social_economical_psychological_/issue/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«Организационная психология»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https://orgpsyjournal.hse.ru/archive.html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кандидата психологических наук по специальности 19.00.13 – Психология развития, 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защищенных в диссертационном совете Диссертационный совет: Д 501.001.95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http://www.psy.msu.ru/science/autoref/190013.html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доктора психологических наук по специальности 19.00.13 – Психология развития, 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защищенных в диссертационном совете Диссертационный совет: Д 501.001.95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http://www.psy.msu.ru/science/autoref/doc/190013.html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«Медицинская (клиническая) психология: традиции и перспективы (К 85-летию Юрия Федоровича Полякова)»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http://psyjournals.ru/medpsytrad/issue/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«Современная терапия психических расстройств»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http://psypharma.ru/ru/arhiv-vypuskov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тезисов «Психологические проблемы современной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семьи» (2015)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http://psyjournals.ru/psy_family/issue/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кандидата психологических наук по специальности 19.00.05 – Социальная психология, защищенных в диссертационном совете Диссертационный совет: Д 501.001.95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http://www.psy.msu.ru/science/autoref/190005.html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доктора психологических наук по специальности 19.00.05 – Социальная психология, защищенных в диссертационном совете Диссертационный совет: Д 501.001.95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http://www.psy.msu.ru/science/autoref/doc/190005.html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кандидата психологических наук по специальности 19.00.07 — Педагогическая психология, защищенных в диссертационном совете Диссертационный совет: Д 501.001.11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http://www.psy.msu.ru/science/autoref/190007.html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«Вестник практической психологии образования»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http://psyjournals.ru/vestnik_psyobr/index.shtml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«Инклюзивное образование: методология, практика, технологии» (2011)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http://psyjournals.ru/inclusive_edu/issue/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Научный журнал «Психология и право»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http://psyjournals.ru/psyandlaw/index.shtml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 «Диагностика в медицинской (клинической) психологии: современное состояние и перспективы» (2016)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http://psyjournals.ru/med_psy_monograph/issue/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научно-практической конференции с международным участием Диагностика в медицинской (клинической) психологии: традиции и перспективы (к 105-летию С.Я. Рубинштейн) (2016)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http://psyjournals.ru/med_psy_theses/issue/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«Экспериментальные методики патопсихологии и опыт их применения (к 100-летию С.Я. Рубинштейн)»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http://psyjournals.ru/metodpatopsy/issue/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«Психическая депривация детей в трудной жизненной ситуации: образовательные технологии профилактики, реабилитации, сопровождения» (2013)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http://psyjournals.ru/childdeprivation/issue/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«Телефон доверия как средство психологической помощи детям, родителям, педагогам» (2010)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http://psyjournals.ru/helpline/index.shtml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поведение: профилактика и реабилитация» (2011)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http://psyjournals.ru/addictive_behavior/issue/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научный журнал Института психологии РАН «Организационная психология и психология труда»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http://work-org-psychology.ru/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«Психологическая наука и образование»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http://psyjournals.ru/psyedu/index.shtml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«Горизонты зрелости. Сборник тезисов» (2015)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http://psyjournals.ru/gorizonty_zrelosti_theses/issue/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статей «Другое детство» (2009)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http://psyjournals.ru/drugoe_detstvo/issue/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«На пороге взросления» (2011)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http://psyjournals.ru/na_poroge_vzrosleniya/issue/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кандидата психологических наук по специальности 19.00.13 – Психология развития, 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защищенных в диссертационном совете Д 002.016.03 при Институте психологии РАН 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http://ipras.ru/cntnt/rus/top_menu_rus/avtorefera3.html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доктора психологических наук по специальности 19.00.13 – Психология развития, 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защищенных в диссертационном совете Д 002.016.03 при Институте психологии РАН 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http://ipras.ru/cntnt/rus/top_menu_rus/avtorefera11.html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кандидата и доктора психологических наук по специальности 19.00.13 –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Психология развития, 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защищенных в диссертационном совете Д 850.013.01 при Московском государственном психолого-педагогическом университете 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http://mgppu.ru/project/info/57/5518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тезисов «Психологические проблемы современной семьи» (2015)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http://psyjournals.ru/psy_family/issue/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кандидата психологических наук по специальности 19.00.03 – Психология труда, инженерная психология, эргономика, защищенных в диссертационном совете Диссертационный совет: Д 501.001.11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http://www.psy.msu.ru/science/autoref/190003.html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доктора психологических наук по специальности 19.00.03 – Психология труда, инженерная психология, эргономика, защищенных в диссертационном совете Диссертационный совет: Д 501.001.11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http://www.psy.msu.ru/science/autoref/doc/190003.html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кандидата психологических наук по специальности 19.00.02 – Психофизиология,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защищенных в диссертационном совете Диссертационный совет: Д 501.001.15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http://www.psy.msu.ru/science/autoref/190002.html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доктора психологических наук по специальности 19.00.02 – Психофизиология, защищенных в диссертационном совете Диссертационный совет: Д 501.001.15 факультета психологии МГУ им. М.В. Ломоносова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http://www.psy.msu.ru/science/autoref/doc/190002.html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кандидата психологических наук по специальности 19.00.02 – Психофизиология, защищенных в диссертационном совете Д 002.016.02 при Институте психологии РАН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http://ipras.ru/cntnt/rus/top_menu_rus/avtorefera3.html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кандидата и доктора биологических наук по специальности 03.03.01 – Физиология, защищенных в диссертационном совете Д 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002.044.01 при Институте высшей нервной деятельности и нейрофизиологии РАН 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http://www.ihna.ru/news/?SECTION_ID=147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«Язык и текст»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http://psyjournals.ru/langpsy/index.shtml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«Социальная психология и общество»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http://psyjournals.ru/social_psy/index.shtml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«Понять другого: Межкультурное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взаимопонимание в современном глобальном мире»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http://psyjournals.ru/intercultural_understanding/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научный журнал Института психологии РАН «Социальная и экономическая психология»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http://soc-econom-psychology.ru/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Авторефераты диссертаций на соискание учёной степени кандидата психологических наук по специальности 19.00.05 – Социальная психология, защищенных в диссертационном совете Д-002.016.01 при Институте психологии РАН 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http://ipras.ru/cntnt/rus/top_menu_rus/avtorefera3.html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Авторефераты диссертаций на соискание учёной степени доктора психологических наук по специальности 19.00.05 – Социальная психология, защищенных в диссертационном совете Д-002.016.01 при Институте психологии РАН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http://ipras.ru/cntnt/rus/top_menu_rus/avtorefera11.html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«Социологические исследования»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http://socis.isras.ru/archive.html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«Социологическое обозрение»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https://sociologica.hse.ru/archive.html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электронный журнал «Экономическая социология»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https://ecsoc.hse.ru/archive.html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«Аутизм и нарушения развития»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http://psyjournals.ru/autism/index.shtml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«Синдром Дауна XXI век»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http://psyjournals.ru/sdXXI/index.shtml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«Детский аутизм: исследования и </w:t>
            </w: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практика»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http://psyjournals.ru/child_autism/issue/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«Аутизм: наука и практика. По страницам журнала «Аутизм и нарушения развития» (2003-2014)»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http://psyjournals.ru/autism_digest_2014/issue/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«Психология телесности: теоретические и практические исследования» (2011)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http://psyjournals.ru/psytel2011/issue/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«Психология телесности: теоретические и практические исследования» (2009)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http://psyjournals.ru/psytel2009/issue/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«Психология телесности: теоретические и практические исследования» (2008)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http://psyjournals.ru/psytelesnost/issue/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«История философии»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http://iphras.ru/hp.htm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«Вопросы философии»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http://vphil.ru/index.php?option=com_content&amp;task=category&amp;sectionid=9&amp;id=23&amp;Itemid=44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электронный журнал «Экономическая социология»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https://ecsoc.hse.ru/archive.html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журнал «Форсайт»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https://foresight-journal.hse.ru/archive.html</w:t>
            </w:r>
          </w:p>
        </w:tc>
      </w:tr>
      <w:tr w:rsidR="00887BC5" w:rsidRPr="00923513" w:rsidTr="0032035B">
        <w:trPr>
          <w:trHeight w:val="210"/>
        </w:trPr>
        <w:tc>
          <w:tcPr>
            <w:tcW w:w="4065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«На перекрестке миграции: от теоретических моделей к практическим решениям» (2013) (</w:t>
            </w:r>
            <w:proofErr w:type="spellStart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5280" w:type="dxa"/>
            <w:noWrap/>
            <w:hideMark/>
          </w:tcPr>
          <w:p w:rsidR="00887BC5" w:rsidRPr="00923513" w:rsidRDefault="00887BC5" w:rsidP="00923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http://psyjournals.ru/perekrestok_migratzii/issue/</w:t>
            </w:r>
          </w:p>
        </w:tc>
      </w:tr>
      <w:bookmarkEnd w:id="1"/>
    </w:tbl>
    <w:p w:rsidR="00BA46B5" w:rsidRPr="00050E49" w:rsidRDefault="00BA46B5" w:rsidP="005B5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6B5" w:rsidRPr="00050E49" w:rsidSect="0051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1A" w:rsidRDefault="007E341A" w:rsidP="00153153">
      <w:pPr>
        <w:spacing w:after="0" w:line="240" w:lineRule="auto"/>
      </w:pPr>
      <w:r>
        <w:separator/>
      </w:r>
    </w:p>
  </w:endnote>
  <w:endnote w:type="continuationSeparator" w:id="0">
    <w:p w:rsidR="007E341A" w:rsidRDefault="007E341A" w:rsidP="0015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1A" w:rsidRDefault="007E341A" w:rsidP="00153153">
      <w:pPr>
        <w:spacing w:after="0" w:line="240" w:lineRule="auto"/>
      </w:pPr>
      <w:r>
        <w:separator/>
      </w:r>
    </w:p>
  </w:footnote>
  <w:footnote w:type="continuationSeparator" w:id="0">
    <w:p w:rsidR="007E341A" w:rsidRDefault="007E341A" w:rsidP="00153153">
      <w:pPr>
        <w:spacing w:after="0" w:line="240" w:lineRule="auto"/>
      </w:pPr>
      <w:r>
        <w:continuationSeparator/>
      </w:r>
    </w:p>
  </w:footnote>
  <w:footnote w:id="1">
    <w:p w:rsidR="00153153" w:rsidRPr="00153153" w:rsidRDefault="00153153">
      <w:pPr>
        <w:pStyle w:val="a6"/>
        <w:rPr>
          <w:rFonts w:ascii="Times New Roman" w:hAnsi="Times New Roman" w:cs="Times New Roman"/>
          <w:i/>
        </w:rPr>
      </w:pPr>
      <w:r w:rsidRPr="00153153">
        <w:rPr>
          <w:rStyle w:val="a8"/>
          <w:rFonts w:ascii="Times New Roman" w:hAnsi="Times New Roman" w:cs="Times New Roman"/>
          <w:i/>
        </w:rPr>
        <w:footnoteRef/>
      </w:r>
      <w:r w:rsidRPr="00153153">
        <w:rPr>
          <w:rFonts w:ascii="Times New Roman" w:hAnsi="Times New Roman" w:cs="Times New Roman"/>
          <w:i/>
        </w:rPr>
        <w:t xml:space="preserve"> Данные актуальны на 01.10.2020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3B7"/>
    <w:multiLevelType w:val="multilevel"/>
    <w:tmpl w:val="07A21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0" w:firstLine="0"/>
      </w:pPr>
    </w:lvl>
    <w:lvl w:ilvl="2">
      <w:start w:val="1"/>
      <w:numFmt w:val="decimal"/>
      <w:isLgl/>
      <w:lvlText w:val="%1.%2.%3."/>
      <w:lvlJc w:val="left"/>
      <w:pPr>
        <w:ind w:left="2647" w:hanging="1305"/>
      </w:pPr>
    </w:lvl>
    <w:lvl w:ilvl="3">
      <w:start w:val="1"/>
      <w:numFmt w:val="decimal"/>
      <w:isLgl/>
      <w:lvlText w:val="%1.%2.%3.%4."/>
      <w:lvlJc w:val="left"/>
      <w:pPr>
        <w:ind w:left="3138" w:hanging="1305"/>
      </w:pPr>
    </w:lvl>
    <w:lvl w:ilvl="4">
      <w:start w:val="1"/>
      <w:numFmt w:val="decimal"/>
      <w:isLgl/>
      <w:lvlText w:val="%1.%2.%3.%4.%5."/>
      <w:lvlJc w:val="left"/>
      <w:pPr>
        <w:ind w:left="3629" w:hanging="1305"/>
      </w:pPr>
    </w:lvl>
    <w:lvl w:ilvl="5">
      <w:start w:val="1"/>
      <w:numFmt w:val="decimal"/>
      <w:isLgl/>
      <w:lvlText w:val="%1.%2.%3.%4.%5.%6."/>
      <w:lvlJc w:val="left"/>
      <w:pPr>
        <w:ind w:left="4120" w:hanging="1305"/>
      </w:pPr>
    </w:lvl>
    <w:lvl w:ilvl="6">
      <w:start w:val="1"/>
      <w:numFmt w:val="decimal"/>
      <w:isLgl/>
      <w:lvlText w:val="%1.%2.%3.%4.%5.%6.%7."/>
      <w:lvlJc w:val="left"/>
      <w:pPr>
        <w:ind w:left="4611" w:hanging="1305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5"/>
    <w:rsid w:val="00045ADA"/>
    <w:rsid w:val="00050E49"/>
    <w:rsid w:val="00061452"/>
    <w:rsid w:val="00070BB2"/>
    <w:rsid w:val="00083B34"/>
    <w:rsid w:val="000D18D4"/>
    <w:rsid w:val="00153153"/>
    <w:rsid w:val="0017143E"/>
    <w:rsid w:val="00176D40"/>
    <w:rsid w:val="001E6FA3"/>
    <w:rsid w:val="002813AE"/>
    <w:rsid w:val="00283E75"/>
    <w:rsid w:val="002A7770"/>
    <w:rsid w:val="002B4898"/>
    <w:rsid w:val="002D19EE"/>
    <w:rsid w:val="0032035B"/>
    <w:rsid w:val="003539FD"/>
    <w:rsid w:val="00362D96"/>
    <w:rsid w:val="0038317D"/>
    <w:rsid w:val="003C16A6"/>
    <w:rsid w:val="003D67B3"/>
    <w:rsid w:val="003F5DCC"/>
    <w:rsid w:val="00431282"/>
    <w:rsid w:val="004348D3"/>
    <w:rsid w:val="00434FF2"/>
    <w:rsid w:val="004B0BD4"/>
    <w:rsid w:val="004C59D6"/>
    <w:rsid w:val="004E7DDE"/>
    <w:rsid w:val="00505605"/>
    <w:rsid w:val="005068E1"/>
    <w:rsid w:val="0051267C"/>
    <w:rsid w:val="005B0127"/>
    <w:rsid w:val="005B3414"/>
    <w:rsid w:val="005B5439"/>
    <w:rsid w:val="00633643"/>
    <w:rsid w:val="00680884"/>
    <w:rsid w:val="0074089F"/>
    <w:rsid w:val="00793B09"/>
    <w:rsid w:val="007A7004"/>
    <w:rsid w:val="007B01CA"/>
    <w:rsid w:val="007D39E0"/>
    <w:rsid w:val="007E341A"/>
    <w:rsid w:val="00887BC5"/>
    <w:rsid w:val="00892829"/>
    <w:rsid w:val="008E2010"/>
    <w:rsid w:val="008F407D"/>
    <w:rsid w:val="00923513"/>
    <w:rsid w:val="00942F29"/>
    <w:rsid w:val="00955160"/>
    <w:rsid w:val="009750A7"/>
    <w:rsid w:val="009868DD"/>
    <w:rsid w:val="009D4DF2"/>
    <w:rsid w:val="009D6A79"/>
    <w:rsid w:val="009E15AC"/>
    <w:rsid w:val="00A36A58"/>
    <w:rsid w:val="00A40D92"/>
    <w:rsid w:val="00A97CF6"/>
    <w:rsid w:val="00B047D4"/>
    <w:rsid w:val="00B3009B"/>
    <w:rsid w:val="00B37CA2"/>
    <w:rsid w:val="00B37D5D"/>
    <w:rsid w:val="00B6147A"/>
    <w:rsid w:val="00B63C0B"/>
    <w:rsid w:val="00BA46B5"/>
    <w:rsid w:val="00BD2509"/>
    <w:rsid w:val="00BF1DDD"/>
    <w:rsid w:val="00C3065C"/>
    <w:rsid w:val="00C4003B"/>
    <w:rsid w:val="00CB1E0B"/>
    <w:rsid w:val="00CC41BE"/>
    <w:rsid w:val="00CC4978"/>
    <w:rsid w:val="00CE61B9"/>
    <w:rsid w:val="00CF0922"/>
    <w:rsid w:val="00D61D70"/>
    <w:rsid w:val="00DA348C"/>
    <w:rsid w:val="00DD49D8"/>
    <w:rsid w:val="00E27CDE"/>
    <w:rsid w:val="00E70B85"/>
    <w:rsid w:val="00EA3932"/>
    <w:rsid w:val="00EB5814"/>
    <w:rsid w:val="00F302C6"/>
    <w:rsid w:val="00F700EC"/>
    <w:rsid w:val="00F83D62"/>
    <w:rsid w:val="00FB121E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5A567-D34C-4932-8EDC-F69FC951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46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A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5315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31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3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33F8-6FC8-4966-8186-61EFF5F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АДемидов</dc:creator>
  <cp:lastModifiedBy>Windows User</cp:lastModifiedBy>
  <cp:revision>2</cp:revision>
  <cp:lastPrinted>2017-02-22T11:31:00Z</cp:lastPrinted>
  <dcterms:created xsi:type="dcterms:W3CDTF">2020-12-11T16:38:00Z</dcterms:created>
  <dcterms:modified xsi:type="dcterms:W3CDTF">2020-12-11T16:38:00Z</dcterms:modified>
</cp:coreProperties>
</file>