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ED" w:rsidRPr="000C05ED" w:rsidRDefault="000C05ED" w:rsidP="000C05E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0C05ED" w:rsidRPr="000C05ED" w:rsidRDefault="000C05ED" w:rsidP="000C05E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преддипломную практику</w:t>
      </w:r>
    </w:p>
    <w:p w:rsidR="000C05ED" w:rsidRDefault="000C05ED" w:rsidP="000C0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C13" w:rsidRDefault="000C05ED" w:rsidP="000C0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преддипломной, </w:t>
      </w:r>
      <w:r w:rsidRPr="000C0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научно-исследовательской и квалификационной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0C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научного исследования для написания выпускной квалификационной работы (ВКР); закрепление, расширение и углубление полученных студентом в процессе аудиторных занятий и самостоятельной работы теоретических знаний по основным психологическим дисциплинам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5ED" w:rsidRDefault="000C05ED" w:rsidP="000C05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прохождения практики надо предоставить:</w:t>
      </w:r>
    </w:p>
    <w:p w:rsidR="000C05ED" w:rsidRPr="000C05ED" w:rsidRDefault="000C05ED" w:rsidP="000C05ED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Введение ВКР</w:t>
      </w:r>
    </w:p>
    <w:p w:rsidR="000C05ED" w:rsidRPr="000C05ED" w:rsidRDefault="000C05ED" w:rsidP="000C05ED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2. Основные выводы эмпирического исследования</w:t>
      </w:r>
    </w:p>
    <w:p w:rsidR="000C05ED" w:rsidRPr="000C05ED" w:rsidRDefault="000C05ED" w:rsidP="000C05ED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Библиографический список по теме ВКР</w:t>
      </w:r>
    </w:p>
    <w:p w:rsidR="000C05ED" w:rsidRPr="000C05ED" w:rsidRDefault="000C05ED" w:rsidP="000C05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Для этого полезными могут оказаться представленные ниже</w:t>
      </w:r>
      <w:r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 </w:t>
      </w:r>
      <w:bookmarkStart w:id="0" w:name="_GoBack"/>
      <w:bookmarkEnd w:id="0"/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методические материалы</w:t>
      </w:r>
    </w:p>
    <w:p w:rsidR="000C05ED" w:rsidRPr="000C05ED" w:rsidRDefault="000C05ED" w:rsidP="000C05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zh-CN"/>
        </w:rPr>
      </w:pPr>
    </w:p>
    <w:p w:rsidR="000A6C13" w:rsidRPr="000C05ED" w:rsidRDefault="000A6C13" w:rsidP="000A6C1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zh-CN"/>
        </w:rPr>
        <w:t>Методические материалы по НИР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zh-CN"/>
        </w:rPr>
        <w:t>Основные общенаучные термины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При прохождении научно-исследовательской работы </w:t>
      </w:r>
      <w:proofErr w:type="gramStart"/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на</w:t>
      </w:r>
      <w:proofErr w:type="gramEnd"/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 </w:t>
      </w:r>
      <w:proofErr w:type="gramStart"/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преддипломной</w:t>
      </w:r>
      <w:proofErr w:type="gramEnd"/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 практики  важно иметь представление об основных общенаучных терминах, относящихся к изучаемой научной проблеме. Например: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zh-CN"/>
        </w:rPr>
        <w:t>Наука</w:t>
      </w: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 - сфера деятельности, целью которой является выработка новых знаний и систематизация существующих объективных знаний о действительности.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zh-CN"/>
        </w:rPr>
        <w:t>Научное исследование</w:t>
      </w: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 - описание, объяснение, предсказание процессов и явлений действительности, составляющих предмет исследования.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zh-CN"/>
        </w:rPr>
        <w:t>Методология научно-исследовательской деятельности</w:t>
      </w: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 – комплекс теоретических знаний для объяснения поведения исследуемого явления или предмета, прогнозирования будущих событий.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zh-CN"/>
        </w:rPr>
        <w:t>Метод исследования</w:t>
      </w: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 - совокупность приемов, способов и правил, которые исследователь применяет для получения новых знаний и фактов, открытия новых законов и категорий, совершенствования теории и выработки обоснованных практических рекомендаций.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zh-CN"/>
        </w:rPr>
        <w:t>Методика</w:t>
      </w: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 - последовательность решения частных задач на основе выбранного метода исследования.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zh-CN"/>
        </w:rPr>
        <w:t>Задача</w:t>
      </w: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 - частная проблема, решаемая уже известными методами для достижения цели.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zh-CN"/>
        </w:rPr>
        <w:t>Теория</w:t>
      </w: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 - высшая форма организации научного знания, дающая целостное представление о закономерностях и существенных связях в определенной области знаний. Теория строится на основе идеализированной модели объекта исследования.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zh-CN"/>
        </w:rPr>
        <w:t>Закон</w:t>
      </w: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 - существенное, устойчивое, повторяющееся отношение между явлениями и событиями в природе и общественной жизни.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zh-CN"/>
        </w:rPr>
        <w:t>Принцип</w:t>
      </w: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 - исходное положение теории или учения, основное правило деятельности.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zh-CN"/>
        </w:rPr>
        <w:t>Понятие</w:t>
      </w: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 - суждение о наиболее существенных сторонах и признаках </w:t>
      </w: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lastRenderedPageBreak/>
        <w:t>исследуемого объекта.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zh-CN"/>
        </w:rPr>
        <w:t>Гипотеза</w:t>
      </w: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 - предположение о существовании определенных свойств объекта либо причинах изучаемого явления. Гипотезы дают стимул научным работам и определяют применяемую методику.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zh-CN"/>
        </w:rPr>
        <w:t>Концепция</w:t>
      </w: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 - целостный способ понимания действительности посредством объединения в систему категорий и законов на основе теоретического принципа.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zh-CN"/>
        </w:rPr>
        <w:t>Проблема</w:t>
      </w: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 - констатация недостаточности достигнутого уровня знаний для теоретического объяснения и практического использования явления, события, факта, случая, показателя.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zh-CN"/>
        </w:rPr>
        <w:t>Объект исследования</w:t>
      </w: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 - процесс или явление, порождающее проблемную ситуацию.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zh-CN"/>
        </w:rPr>
        <w:t>Предмет исследования</w:t>
      </w: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 - всё, что находится в границах объекта исследования, в определённом аспекте рассмотрения.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zh-CN"/>
        </w:rPr>
        <w:t>Анализ</w:t>
      </w: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 - научный метод исследования для всестороннего изучения объекта исследования, свойств и связей его составных частей.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Содержание общенаучных терминов должно быть осмыслено и расширено студентом самостоятельно, при необходимости список может быть дополнен с ориентацией на конкретную тему выпускной квалификационной работы.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zh-CN"/>
        </w:rPr>
        <w:t>Актуальность исследования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Актуальность темы отражает её важность, злободневный характер, своевременность выполнения. Содержит доводы, свидетельствующие о научной и прикладной значимости исследования. Необходимо убедительно показать, что в современном состоянии изучаемого вопроса имеются неразрешенные или не полностью решенные аспекты.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Например. Тема выпускной квалификационной работы: «Гендерные особенности  подростков, попавших в трудную жизненную ситуацию» 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Актуальность темы исследования можно последовательно связать: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- с современным этапом развития российского общества, связанным с глубокими социально-политическими преобразованиями и экономическими трансформациями, сопровождавшимися коренной ломкой социальной инфраструктуры и серьезными деформациями в жизнедеятельности семьи;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- с нарастающим уровнем неблагополучия в сфере детства, с увеличение детской смертности, ухудшение здоровья детей, их питания, быта и досуга, с увеличением детской безнадзорности, преступности и социального сиротства, детского алкоголизма и наркомании;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- с актуальными исследованиями в области социальной, возрастной, педагогической, коррекционной психологии и психологии </w:t>
      </w:r>
      <w:proofErr w:type="spellStart"/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делинкветного</w:t>
      </w:r>
      <w:proofErr w:type="spellEnd"/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  поведения подростков;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- с объективной необходимостью расширения системы социально-психологической работы с населением, прежде всего с семьей, с конкретными детьми.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zh-CN"/>
        </w:rPr>
        <w:t>Цели и задачи исследования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Лаконично - сжатая формулировка результата решения проблемы есть цель исследования. 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Достижению цели исследования способствуют четко сформулированные задачи исследования, которые, но существу, являются декомпозицией цели на ряд </w:t>
      </w: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lastRenderedPageBreak/>
        <w:t xml:space="preserve">частных подцелей. 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Если цель определяет стратегию исследования; то задачи – тактику исследования. Выделяются обычно три-четыре задачи, которые необходимо решить для достижения цели исследования. </w:t>
      </w:r>
      <w:proofErr w:type="gramStart"/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Формулировка задач, как правило, начинается с активных глаголов: проанализировать, обобщить, выявить, обосновать, разработать, оценить и т. д.</w:t>
      </w:r>
      <w:proofErr w:type="gramEnd"/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Например. Тема выпускной квалификационной работы: «Гендерные особенности  подростков, попавших в трудную жизненную ситуацию» 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Цель: выявить гендерные особенности подростков, попавших в трудную жизненную ситуацию.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Задачи: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1.</w:t>
      </w: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ab/>
        <w:t>Анализ и синтез  психолого-педагогической литературы по проблеме изучения психологических особенностей подростков, попавших в трудную жизненную ситуацию.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2.</w:t>
      </w: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ab/>
        <w:t>Определить методический инструментарий для изучения гендерных  особенностей подростков, попавших в трудную жизненную ситуацию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3.</w:t>
      </w: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ab/>
        <w:t>Выявить психологические особенности подростков, попавших в трудную жизненную ситуацию.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4.</w:t>
      </w: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ab/>
        <w:t>Выявить психологические особенности подростков, живущих в социально–благополучной жизненной ситуации.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5.</w:t>
      </w: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ab/>
        <w:t>Сравнить гендерные психологические особенности подростков, попавших в трудную жизненную ситуацию.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zh-CN"/>
        </w:rPr>
        <w:t>Объект и предмет исследования.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Объектом исследования или областью, в пределах которой существует исследуемая проблема, является система показателей, закономерностей, связей, отношений, видов деятельности и т.д. 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Формулировка предмета исследования направлена на выделение из объекта исследования более узкой и конкретной области исследования. 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Например. В рамках  рассматриваемой  выше темы исследования возможны следующие формулировки: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Объект: личность подростка, попавшего в трудную жизненную ситуацию.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Предмет: гендерные особенности подростков, попавших в трудную жизненную ситуацию.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zh-CN"/>
        </w:rPr>
        <w:t>Теоретическая основа исследования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Процесс исследования независимо от темы  начинается, как правило, с изучения состояния вопроса по литературным источникам: монографиям, учебникам, статьям в периодических изданиях, тезисам докладов, библиографическим, информационным, реферативным изданиям и т.д. Изучение учебной литературы и справочных изданий необходимо для получения и (или) расширения знаний в конкретной области науки, изучение монографий, трудов конференций, публикаций в периодических изданиях - для получения представления о современном состоянии изучаемой проблемы.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Сбор теоретической информации по направлению исследования ведется: 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а) ретроспективно - от современных источников </w:t>
      </w:r>
      <w:proofErr w:type="gramStart"/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к</w:t>
      </w:r>
      <w:proofErr w:type="gramEnd"/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 более старым; 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б) с постепенным сужением зоны поиска - от объекта (предмета) исследования к возможным методам решения проблемы исследования </w:t>
      </w: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lastRenderedPageBreak/>
        <w:t>(теоретическим и экспериментальным).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Ключом к систематическому каталогу научных библиотек является алфавитно-предметный указатель, в котором в алфавитном порядке перечислены наименования отраслей знания, отдельных тем и вопросов. Знакомство с систематическим каталогом и рубрикатором универсальной десятичной классификации (УДК) или библиотечно-библиографической классификацией для научных библиотек (ББК) поможет уяснить укрупненную структуру конкретной области исследования. 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Разделы УДК (ББК) отражают составные части целого, деление более крупных структур на составляющие элементы. Внутри раздела систематического каталога с разбивкой по годам помещаются названия работ общего характера, монографии, учебники. Затем идут тематические рубрики. Для поиска и выбора нужной информации можно пользоваться информацией справочных отделов библиотек, реферативными журналами с приведенным перечнем публикаций за определенный период, летописью журнальных статей.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Определенную помощь в поиске информации окажет работа в компьютерных классах библиотек, интернет - классах, видеотеках.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Обзор литературы, представленный в отчете по практике, должен показать знакомство студента с теоретическими основами исследуемой проблемы, его умение критически их рассматривать, выделять главное и существенное в современном состоянии изученности темы исследования, оценивать ранее сделанное другими исследователями и формировать контуры будущего исследования. 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По результатам анализа научных трудов должно быть сформулировано своё конструктивное отношение к известным социально-психологическим законам, процессам, принципам, категориям, определениям, понятиям, связанным с выполняемым исследованием.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Логическим завершением работы с научной информацией является констатация состояния проблемы, степень изученности и разработки на сегодняшний момент.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Изучение проблемы является узловым пунктом темы научного исследования, задающим направление исследования в виде сформулированной гипотезы. Следовательно, нужно четко и ясно охарактеризовать состояние проблемы: в виде нерешенного вопроса или ситуации, уточнения теоретической или практической цели и т.п.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Например. В рамках  рассматриваемой  выше темы исследования возможны следующие формулировка: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Гипотеза: мы предполагаем, что психологические особенности мальчиков, попавших в трудную жизненную ситуацию, будут отличаться от психологических особенностей девочек, попавших в трудную жизненную ситуацию, а именно: мальчики лучше адаптированы к социуму, к новым условиям деятельности, им проще устанавливать социальные контакты, они менее конфликтны.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Информационная база исследования дополняет </w:t>
      </w:r>
      <w:proofErr w:type="gramStart"/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теоретическую</w:t>
      </w:r>
      <w:proofErr w:type="gramEnd"/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 использованием статистических материалов, отчетов органов государственной, региональной, ведомственной статистики, научных институтов, электронных сборников, размещенных в сети Интернет.</w:t>
      </w:r>
    </w:p>
    <w:p w:rsidR="000A6C13" w:rsidRPr="000C05ED" w:rsidRDefault="000A6C13" w:rsidP="000A6C13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i/>
          <w:iCs/>
          <w:kern w:val="1"/>
          <w:sz w:val="28"/>
          <w:szCs w:val="28"/>
          <w:lang w:eastAsia="zh-CN"/>
        </w:rPr>
      </w:pPr>
      <w:r w:rsidRPr="000C05ED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lastRenderedPageBreak/>
        <w:t>В процессе прохождения научно-исследовательской работы студент должен оценить информацию с точки зрения новизны, полноты, доказательности, достоверности и объективности.</w:t>
      </w:r>
    </w:p>
    <w:p w:rsidR="000A6C13" w:rsidRPr="000C05ED" w:rsidRDefault="000A6C13" w:rsidP="000A6C13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</w:pPr>
    </w:p>
    <w:p w:rsidR="00D524E2" w:rsidRDefault="00D524E2"/>
    <w:sectPr w:rsidR="00D524E2">
      <w:footerReference w:type="default" r:id="rId8"/>
      <w:footerReference w:type="first" r:id="rId9"/>
      <w:pgSz w:w="11906" w:h="16838"/>
      <w:pgMar w:top="720" w:right="851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D1E" w:rsidRDefault="00573D1E">
      <w:pPr>
        <w:spacing w:after="0" w:line="240" w:lineRule="auto"/>
      </w:pPr>
      <w:r>
        <w:separator/>
      </w:r>
    </w:p>
  </w:endnote>
  <w:endnote w:type="continuationSeparator" w:id="0">
    <w:p w:rsidR="00573D1E" w:rsidRDefault="0057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BB" w:rsidRDefault="000A6C13">
    <w:pPr>
      <w:pStyle w:val="a3"/>
      <w:jc w:val="center"/>
    </w:pPr>
    <w:r>
      <w:rPr>
        <w:rFonts w:cs="Times New Roman"/>
        <w:sz w:val="16"/>
      </w:rPr>
      <w:fldChar w:fldCharType="begin"/>
    </w:r>
    <w:r>
      <w:rPr>
        <w:rFonts w:cs="Times New Roman"/>
        <w:sz w:val="16"/>
      </w:rPr>
      <w:instrText xml:space="preserve"> PAGE </w:instrText>
    </w:r>
    <w:r>
      <w:rPr>
        <w:rFonts w:cs="Times New Roman"/>
        <w:sz w:val="16"/>
      </w:rPr>
      <w:fldChar w:fldCharType="separate"/>
    </w:r>
    <w:r w:rsidR="000C05ED">
      <w:rPr>
        <w:rFonts w:cs="Times New Roman"/>
        <w:noProof/>
        <w:sz w:val="16"/>
      </w:rPr>
      <w:t>5</w:t>
    </w:r>
    <w:r>
      <w:rPr>
        <w:rFonts w:cs="Times New Roman"/>
        <w:sz w:val="16"/>
      </w:rPr>
      <w:fldChar w:fldCharType="end"/>
    </w:r>
  </w:p>
  <w:p w:rsidR="005B05BB" w:rsidRDefault="00573D1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BB" w:rsidRDefault="00573D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D1E" w:rsidRDefault="00573D1E">
      <w:pPr>
        <w:spacing w:after="0" w:line="240" w:lineRule="auto"/>
      </w:pPr>
      <w:r>
        <w:separator/>
      </w:r>
    </w:p>
  </w:footnote>
  <w:footnote w:type="continuationSeparator" w:id="0">
    <w:p w:rsidR="00573D1E" w:rsidRDefault="00573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7D0B"/>
    <w:multiLevelType w:val="hybridMultilevel"/>
    <w:tmpl w:val="B1302A8A"/>
    <w:lvl w:ilvl="0" w:tplc="1C1807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B8"/>
    <w:rsid w:val="000A6C13"/>
    <w:rsid w:val="000C05ED"/>
    <w:rsid w:val="00573D1E"/>
    <w:rsid w:val="007261B8"/>
    <w:rsid w:val="00D5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A6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A6C13"/>
  </w:style>
  <w:style w:type="paragraph" w:styleId="a5">
    <w:name w:val="List Paragraph"/>
    <w:basedOn w:val="a"/>
    <w:uiPriority w:val="34"/>
    <w:qFormat/>
    <w:rsid w:val="000C0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A6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A6C13"/>
  </w:style>
  <w:style w:type="paragraph" w:styleId="a5">
    <w:name w:val="List Paragraph"/>
    <w:basedOn w:val="a"/>
    <w:uiPriority w:val="34"/>
    <w:qFormat/>
    <w:rsid w:val="000C0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1549</Words>
  <Characters>8834</Characters>
  <Application>Microsoft Office Word</Application>
  <DocSecurity>0</DocSecurity>
  <Lines>73</Lines>
  <Paragraphs>20</Paragraphs>
  <ScaleCrop>false</ScaleCrop>
  <Company/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Grigorovich</dc:creator>
  <cp:keywords/>
  <dc:description/>
  <cp:lastModifiedBy>Grigorovich</cp:lastModifiedBy>
  <cp:revision>3</cp:revision>
  <dcterms:created xsi:type="dcterms:W3CDTF">2016-03-02T12:53:00Z</dcterms:created>
  <dcterms:modified xsi:type="dcterms:W3CDTF">2016-03-02T16:24:00Z</dcterms:modified>
</cp:coreProperties>
</file>